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0AE08" w14:textId="77777777" w:rsidR="00402803" w:rsidRPr="00A144B8" w:rsidRDefault="00402803" w:rsidP="00402803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53E13C60" w14:textId="77777777" w:rsidR="00402803" w:rsidRPr="00A144B8" w:rsidRDefault="00402803" w:rsidP="0040280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D6160E" w14:textId="77777777" w:rsidR="00402803" w:rsidRPr="00F81F38" w:rsidRDefault="00402803" w:rsidP="0040280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81F38">
        <w:rPr>
          <w:rFonts w:ascii="Arial" w:hAnsi="Arial" w:cs="Arial"/>
          <w:b/>
          <w:sz w:val="22"/>
          <w:szCs w:val="22"/>
          <w:u w:val="single"/>
        </w:rPr>
        <w:t>BASES GENERALES DEL PROGRAMA</w:t>
      </w:r>
    </w:p>
    <w:p w14:paraId="6A18CF21" w14:textId="77777777" w:rsidR="00402803" w:rsidRPr="00F81F38" w:rsidRDefault="00402803" w:rsidP="0040280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81F38">
        <w:rPr>
          <w:rFonts w:ascii="Arial" w:hAnsi="Arial" w:cs="Arial"/>
          <w:b/>
          <w:bCs/>
          <w:sz w:val="22"/>
          <w:szCs w:val="22"/>
          <w:u w:val="single"/>
        </w:rPr>
        <w:t xml:space="preserve">“BECAS IBEROAMÉRICA. </w:t>
      </w:r>
      <w:r w:rsidR="00B73482">
        <w:rPr>
          <w:rFonts w:ascii="Arial" w:hAnsi="Arial" w:cs="Arial"/>
          <w:b/>
          <w:bCs/>
          <w:sz w:val="22"/>
          <w:szCs w:val="22"/>
          <w:u w:val="single"/>
        </w:rPr>
        <w:t>SANTANDER INVESTIGACIÓN</w:t>
      </w:r>
      <w:r w:rsidR="0088152A">
        <w:rPr>
          <w:rFonts w:ascii="Arial" w:hAnsi="Arial" w:cs="Arial"/>
          <w:b/>
          <w:bCs/>
          <w:sz w:val="22"/>
          <w:szCs w:val="22"/>
          <w:u w:val="single"/>
        </w:rPr>
        <w:t>”</w:t>
      </w:r>
    </w:p>
    <w:p w14:paraId="54CF2019" w14:textId="77777777" w:rsidR="00402803" w:rsidRPr="00F81F38" w:rsidRDefault="00402803" w:rsidP="0040280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90F3A46" w14:textId="77777777" w:rsidR="00402803" w:rsidRPr="00F81F38" w:rsidRDefault="00402803" w:rsidP="0040280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83B4514" w14:textId="77777777" w:rsidR="00402803" w:rsidRPr="00F81F38" w:rsidRDefault="00402803" w:rsidP="00402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81F38">
        <w:rPr>
          <w:rFonts w:ascii="Arial" w:hAnsi="Arial" w:cs="Arial"/>
          <w:b/>
          <w:bCs/>
          <w:sz w:val="22"/>
          <w:szCs w:val="22"/>
          <w:u w:val="single"/>
        </w:rPr>
        <w:t xml:space="preserve">CONVOCATORIA </w:t>
      </w:r>
      <w:r w:rsidR="0088152A" w:rsidRPr="00AD25A2">
        <w:rPr>
          <w:rFonts w:ascii="Arial" w:hAnsi="Arial" w:cs="Arial"/>
          <w:b/>
          <w:bCs/>
          <w:sz w:val="22"/>
          <w:szCs w:val="22"/>
          <w:u w:val="single"/>
        </w:rPr>
        <w:t>201</w:t>
      </w:r>
      <w:r w:rsidR="002013E1" w:rsidRPr="00AD25A2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="0088152A" w:rsidRPr="00AD25A2">
        <w:rPr>
          <w:rFonts w:ascii="Arial" w:hAnsi="Arial" w:cs="Arial"/>
          <w:b/>
          <w:bCs/>
          <w:sz w:val="22"/>
          <w:szCs w:val="22"/>
          <w:u w:val="single"/>
        </w:rPr>
        <w:t>-201</w:t>
      </w:r>
      <w:r w:rsidR="002013E1" w:rsidRPr="00AD25A2">
        <w:rPr>
          <w:rFonts w:ascii="Arial" w:hAnsi="Arial" w:cs="Arial"/>
          <w:b/>
          <w:bCs/>
          <w:sz w:val="22"/>
          <w:szCs w:val="22"/>
          <w:u w:val="single"/>
        </w:rPr>
        <w:t>9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-</w:t>
      </w:r>
      <w:r w:rsidRPr="00F81F38">
        <w:rPr>
          <w:rFonts w:ascii="Arial" w:hAnsi="Arial" w:cs="Arial"/>
          <w:b/>
          <w:bCs/>
          <w:sz w:val="22"/>
          <w:szCs w:val="22"/>
          <w:u w:val="single"/>
        </w:rPr>
        <w:t xml:space="preserve"> ESPAÑA</w:t>
      </w:r>
    </w:p>
    <w:p w14:paraId="24D5EC34" w14:textId="77777777" w:rsidR="00402803" w:rsidRDefault="00402803" w:rsidP="00402803">
      <w:pPr>
        <w:jc w:val="center"/>
        <w:rPr>
          <w:rFonts w:ascii="Arial" w:hAnsi="Arial" w:cs="Arial"/>
          <w:sz w:val="22"/>
          <w:szCs w:val="22"/>
        </w:rPr>
      </w:pPr>
    </w:p>
    <w:p w14:paraId="3DD35BDC" w14:textId="77777777" w:rsidR="00D0421F" w:rsidRPr="00A144B8" w:rsidRDefault="00D0421F" w:rsidP="00402803">
      <w:pPr>
        <w:jc w:val="center"/>
        <w:rPr>
          <w:rFonts w:ascii="Arial" w:hAnsi="Arial" w:cs="Arial"/>
          <w:sz w:val="22"/>
          <w:szCs w:val="22"/>
        </w:rPr>
      </w:pPr>
    </w:p>
    <w:p w14:paraId="7077E002" w14:textId="77777777" w:rsidR="00402803" w:rsidRPr="00A144B8" w:rsidRDefault="00402803" w:rsidP="00402803">
      <w:pPr>
        <w:rPr>
          <w:rFonts w:ascii="Arial" w:hAnsi="Arial" w:cs="Arial"/>
          <w:sz w:val="22"/>
          <w:szCs w:val="22"/>
        </w:rPr>
      </w:pPr>
    </w:p>
    <w:p w14:paraId="41D9ABCE" w14:textId="77777777" w:rsidR="00402803" w:rsidRPr="00044A48" w:rsidRDefault="00402803" w:rsidP="00402803">
      <w:pPr>
        <w:rPr>
          <w:rFonts w:ascii="Arial" w:hAnsi="Arial" w:cs="Arial"/>
          <w:b/>
          <w:sz w:val="22"/>
          <w:szCs w:val="22"/>
          <w:u w:val="single"/>
        </w:rPr>
      </w:pPr>
      <w:r w:rsidRPr="00044A48">
        <w:rPr>
          <w:rFonts w:ascii="Arial" w:hAnsi="Arial" w:cs="Arial"/>
          <w:b/>
          <w:sz w:val="22"/>
          <w:szCs w:val="22"/>
          <w:u w:val="single"/>
        </w:rPr>
        <w:t>Objetivo</w:t>
      </w:r>
    </w:p>
    <w:p w14:paraId="56A0DA12" w14:textId="77777777" w:rsidR="00402803" w:rsidRPr="00A144B8" w:rsidRDefault="00402803" w:rsidP="00402803">
      <w:pPr>
        <w:rPr>
          <w:rFonts w:ascii="Arial" w:hAnsi="Arial" w:cs="Arial"/>
          <w:b/>
          <w:sz w:val="22"/>
          <w:szCs w:val="22"/>
        </w:rPr>
      </w:pPr>
    </w:p>
    <w:p w14:paraId="73DAD561" w14:textId="77777777" w:rsidR="0088152A" w:rsidRDefault="0088152A" w:rsidP="0088152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30925">
        <w:rPr>
          <w:rFonts w:ascii="Arial" w:hAnsi="Arial" w:cs="Arial"/>
          <w:bCs/>
          <w:sz w:val="22"/>
          <w:szCs w:val="22"/>
        </w:rPr>
        <w:t xml:space="preserve">El Programa </w:t>
      </w:r>
      <w:r w:rsidRPr="00A144B8">
        <w:rPr>
          <w:rFonts w:ascii="Arial" w:hAnsi="Arial" w:cs="Arial"/>
          <w:b/>
          <w:sz w:val="22"/>
          <w:szCs w:val="22"/>
        </w:rPr>
        <w:t xml:space="preserve">“Becas Iberoamérica. </w:t>
      </w:r>
      <w:r w:rsidR="00F66571">
        <w:rPr>
          <w:rFonts w:ascii="Arial" w:hAnsi="Arial" w:cs="Arial"/>
          <w:b/>
          <w:sz w:val="22"/>
          <w:szCs w:val="22"/>
        </w:rPr>
        <w:t>Santander Investigación.</w:t>
      </w:r>
      <w:r w:rsidRPr="00A144B8"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30925">
        <w:rPr>
          <w:rFonts w:ascii="Arial" w:hAnsi="Arial" w:cs="Arial"/>
          <w:bCs/>
          <w:sz w:val="22"/>
          <w:szCs w:val="22"/>
        </w:rPr>
        <w:t>(</w:t>
      </w:r>
      <w:proofErr w:type="gramStart"/>
      <w:r w:rsidRPr="00A30925">
        <w:rPr>
          <w:rFonts w:ascii="Arial" w:hAnsi="Arial" w:cs="Arial"/>
          <w:bCs/>
          <w:sz w:val="22"/>
          <w:szCs w:val="22"/>
        </w:rPr>
        <w:t>en</w:t>
      </w:r>
      <w:proofErr w:type="gramEnd"/>
      <w:r w:rsidRPr="00A30925">
        <w:rPr>
          <w:rFonts w:ascii="Arial" w:hAnsi="Arial" w:cs="Arial"/>
          <w:bCs/>
          <w:sz w:val="22"/>
          <w:szCs w:val="22"/>
        </w:rPr>
        <w:t xml:space="preserve"> lo sucesivo </w:t>
      </w:r>
      <w:r w:rsidRPr="006516CE">
        <w:rPr>
          <w:rFonts w:ascii="Arial" w:hAnsi="Arial" w:cs="Arial"/>
          <w:b/>
          <w:bCs/>
          <w:sz w:val="22"/>
          <w:szCs w:val="22"/>
        </w:rPr>
        <w:t>“el Programa”</w:t>
      </w:r>
      <w:r w:rsidRPr="00A30925">
        <w:rPr>
          <w:rFonts w:ascii="Arial" w:hAnsi="Arial" w:cs="Arial"/>
          <w:bCs/>
          <w:sz w:val="22"/>
          <w:szCs w:val="22"/>
        </w:rPr>
        <w:t xml:space="preserve">) es un proyecto </w:t>
      </w:r>
      <w:r>
        <w:rPr>
          <w:rFonts w:ascii="Arial" w:hAnsi="Arial" w:cs="Arial"/>
          <w:bCs/>
          <w:sz w:val="22"/>
          <w:szCs w:val="22"/>
        </w:rPr>
        <w:t>impulsado por el Banco Santander</w:t>
      </w:r>
      <w:r w:rsidRPr="00A30925">
        <w:rPr>
          <w:rFonts w:ascii="Arial" w:hAnsi="Arial" w:cs="Arial"/>
          <w:bCs/>
          <w:sz w:val="22"/>
          <w:szCs w:val="22"/>
        </w:rPr>
        <w:t xml:space="preserve"> con el que se pretende reforzar la movilidad e intercambio de </w:t>
      </w:r>
      <w:r>
        <w:rPr>
          <w:rFonts w:ascii="Arial" w:hAnsi="Arial" w:cs="Arial"/>
          <w:bCs/>
          <w:sz w:val="22"/>
          <w:szCs w:val="22"/>
        </w:rPr>
        <w:t>jóvenes profesores e investigadores</w:t>
      </w:r>
      <w:r w:rsidRPr="00A30925">
        <w:rPr>
          <w:rFonts w:ascii="Arial" w:hAnsi="Arial" w:cs="Arial"/>
          <w:bCs/>
          <w:sz w:val="22"/>
          <w:szCs w:val="22"/>
        </w:rPr>
        <w:t xml:space="preserve"> </w:t>
      </w:r>
      <w:r w:rsidRPr="00AB5681">
        <w:rPr>
          <w:rFonts w:ascii="Arial" w:hAnsi="Arial" w:cs="Arial"/>
          <w:bCs/>
          <w:sz w:val="22"/>
          <w:szCs w:val="22"/>
        </w:rPr>
        <w:t>y alumnos de doctorado entre universidades y centros d</w:t>
      </w:r>
      <w:r>
        <w:rPr>
          <w:rFonts w:ascii="Arial" w:hAnsi="Arial" w:cs="Arial"/>
          <w:bCs/>
          <w:sz w:val="22"/>
          <w:szCs w:val="22"/>
        </w:rPr>
        <w:t xml:space="preserve">e investigación iberoamericanos, </w:t>
      </w:r>
      <w:r w:rsidRPr="00A30925">
        <w:rPr>
          <w:rFonts w:ascii="Arial" w:hAnsi="Arial" w:cs="Arial"/>
          <w:bCs/>
          <w:sz w:val="22"/>
          <w:szCs w:val="22"/>
        </w:rPr>
        <w:t>condición necesaria para avanzar hacia la construcción de un espacio iberoamericano del conocimiento socialmente responsable</w:t>
      </w:r>
      <w:r w:rsidRPr="00A30925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2D38D935" w14:textId="77777777" w:rsidR="00402803" w:rsidRPr="00A144B8" w:rsidRDefault="00402803" w:rsidP="00402803">
      <w:pPr>
        <w:jc w:val="both"/>
        <w:rPr>
          <w:rFonts w:ascii="Arial" w:hAnsi="Arial" w:cs="Arial"/>
          <w:sz w:val="22"/>
          <w:szCs w:val="22"/>
        </w:rPr>
      </w:pPr>
    </w:p>
    <w:p w14:paraId="78F1A08A" w14:textId="77777777" w:rsidR="00AB5681" w:rsidRDefault="00AB5681" w:rsidP="00AB5681">
      <w:pPr>
        <w:jc w:val="both"/>
        <w:rPr>
          <w:rFonts w:ascii="Arial" w:hAnsi="Arial" w:cs="Arial"/>
          <w:bCs/>
          <w:sz w:val="22"/>
          <w:szCs w:val="22"/>
        </w:rPr>
      </w:pPr>
      <w:r w:rsidRPr="00E351EE">
        <w:rPr>
          <w:rFonts w:ascii="Arial" w:hAnsi="Arial" w:cs="Arial"/>
          <w:bCs/>
          <w:sz w:val="22"/>
          <w:szCs w:val="22"/>
        </w:rPr>
        <w:t xml:space="preserve">Las cláusulas que se detallan a continuación constituyen las bases reguladoras de la Convocatoria </w:t>
      </w:r>
      <w:r w:rsidR="0088152A" w:rsidRPr="00AD25A2">
        <w:rPr>
          <w:rFonts w:ascii="Arial" w:hAnsi="Arial" w:cs="Arial"/>
          <w:bCs/>
          <w:sz w:val="22"/>
          <w:szCs w:val="22"/>
        </w:rPr>
        <w:t>201</w:t>
      </w:r>
      <w:r w:rsidR="002013E1" w:rsidRPr="00AD25A2">
        <w:rPr>
          <w:rFonts w:ascii="Arial" w:hAnsi="Arial" w:cs="Arial"/>
          <w:bCs/>
          <w:sz w:val="22"/>
          <w:szCs w:val="22"/>
        </w:rPr>
        <w:t>8</w:t>
      </w:r>
      <w:r w:rsidR="0088152A" w:rsidRPr="00AD25A2">
        <w:rPr>
          <w:rFonts w:ascii="Arial" w:hAnsi="Arial" w:cs="Arial"/>
          <w:bCs/>
          <w:sz w:val="22"/>
          <w:szCs w:val="22"/>
        </w:rPr>
        <w:t>-201</w:t>
      </w:r>
      <w:r w:rsidR="002013E1" w:rsidRPr="00AD25A2">
        <w:rPr>
          <w:rFonts w:ascii="Arial" w:hAnsi="Arial" w:cs="Arial"/>
          <w:bCs/>
          <w:sz w:val="22"/>
          <w:szCs w:val="22"/>
        </w:rPr>
        <w:t>9</w:t>
      </w:r>
      <w:r w:rsidRPr="00E351EE">
        <w:rPr>
          <w:rFonts w:ascii="Arial" w:hAnsi="Arial" w:cs="Arial"/>
          <w:bCs/>
          <w:sz w:val="22"/>
          <w:szCs w:val="22"/>
        </w:rPr>
        <w:t xml:space="preserve"> del Programa </w:t>
      </w:r>
      <w:r w:rsidRPr="00A144B8">
        <w:rPr>
          <w:rFonts w:ascii="Arial" w:hAnsi="Arial" w:cs="Arial"/>
          <w:b/>
          <w:sz w:val="22"/>
          <w:szCs w:val="22"/>
        </w:rPr>
        <w:t xml:space="preserve">“Becas Iberoamérica. </w:t>
      </w:r>
      <w:r w:rsidR="003B7D2D">
        <w:rPr>
          <w:rFonts w:ascii="Arial" w:hAnsi="Arial" w:cs="Arial"/>
          <w:b/>
          <w:sz w:val="22"/>
          <w:szCs w:val="22"/>
        </w:rPr>
        <w:t>Santander Investigación</w:t>
      </w:r>
      <w:r w:rsidR="00BC29A3">
        <w:rPr>
          <w:rFonts w:ascii="Arial" w:hAnsi="Arial" w:cs="Arial"/>
          <w:b/>
          <w:sz w:val="22"/>
          <w:szCs w:val="22"/>
        </w:rPr>
        <w:t>.</w:t>
      </w:r>
      <w:r w:rsidR="00F66571">
        <w:rPr>
          <w:rFonts w:ascii="Arial" w:hAnsi="Arial" w:cs="Arial"/>
          <w:b/>
          <w:sz w:val="22"/>
          <w:szCs w:val="22"/>
        </w:rPr>
        <w:t>”</w:t>
      </w:r>
      <w:r w:rsidR="00BC29A3">
        <w:rPr>
          <w:rFonts w:ascii="Arial" w:hAnsi="Arial" w:cs="Arial"/>
          <w:b/>
          <w:sz w:val="22"/>
          <w:szCs w:val="22"/>
        </w:rPr>
        <w:t xml:space="preserve">, </w:t>
      </w:r>
      <w:r w:rsidRPr="00E351EE">
        <w:rPr>
          <w:rFonts w:ascii="Arial" w:hAnsi="Arial" w:cs="Arial"/>
          <w:sz w:val="22"/>
          <w:szCs w:val="22"/>
        </w:rPr>
        <w:t xml:space="preserve">de </w:t>
      </w:r>
      <w:r w:rsidRPr="00E351EE">
        <w:rPr>
          <w:rFonts w:ascii="Arial" w:hAnsi="Arial" w:cs="Arial"/>
          <w:b/>
          <w:sz w:val="22"/>
          <w:szCs w:val="22"/>
        </w:rPr>
        <w:t>Banco Santander, S.A.</w:t>
      </w:r>
      <w:r w:rsidRPr="00E351EE">
        <w:rPr>
          <w:rFonts w:ascii="Arial" w:hAnsi="Arial" w:cs="Arial"/>
          <w:sz w:val="22"/>
          <w:szCs w:val="22"/>
        </w:rPr>
        <w:t xml:space="preserve"> y de los distintos Bancos y sociedades filiales que lo conforman (en lo sucesivo todos y cada uno de ellos colectiva e individualmente “el </w:t>
      </w:r>
      <w:r w:rsidRPr="00E351EE">
        <w:rPr>
          <w:rFonts w:ascii="Arial" w:hAnsi="Arial" w:cs="Arial"/>
          <w:b/>
          <w:sz w:val="22"/>
          <w:szCs w:val="22"/>
        </w:rPr>
        <w:t>Santander</w:t>
      </w:r>
      <w:r w:rsidRPr="00E351EE">
        <w:rPr>
          <w:rFonts w:ascii="Arial" w:hAnsi="Arial" w:cs="Arial"/>
          <w:sz w:val="22"/>
          <w:szCs w:val="22"/>
        </w:rPr>
        <w:t>”)</w:t>
      </w:r>
      <w:r w:rsidRPr="00E351EE">
        <w:rPr>
          <w:rFonts w:ascii="Arial" w:hAnsi="Arial" w:cs="Arial"/>
          <w:bCs/>
          <w:sz w:val="22"/>
          <w:szCs w:val="22"/>
        </w:rPr>
        <w:t xml:space="preserve">. </w:t>
      </w:r>
    </w:p>
    <w:p w14:paraId="68A8C99D" w14:textId="77777777" w:rsidR="00D0421F" w:rsidRPr="00A144B8" w:rsidRDefault="00D0421F" w:rsidP="0040280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E4B7310" w14:textId="77777777" w:rsidR="00AB5681" w:rsidRPr="00A30925" w:rsidRDefault="00AB5681" w:rsidP="00AB5681">
      <w:pPr>
        <w:numPr>
          <w:ilvl w:val="0"/>
          <w:numId w:val="5"/>
        </w:numPr>
        <w:suppressAutoHyphens w:val="0"/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A30925">
        <w:rPr>
          <w:rFonts w:ascii="Arial" w:hAnsi="Arial" w:cs="Arial"/>
          <w:b/>
          <w:sz w:val="22"/>
          <w:szCs w:val="22"/>
          <w:u w:val="single"/>
        </w:rPr>
        <w:t>Destinatarios de las Becas</w:t>
      </w:r>
    </w:p>
    <w:p w14:paraId="1F89FD4A" w14:textId="77777777" w:rsidR="00402803" w:rsidRPr="00A144B8" w:rsidRDefault="00402803" w:rsidP="00402803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BC6B682" w14:textId="77777777" w:rsidR="00402803" w:rsidRDefault="00402803" w:rsidP="004028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Programa se dirige por un lado, al personal docente e investigador de universidades con convenio de colaboración vigente con el </w:t>
      </w:r>
      <w:r w:rsidRPr="00064FCC">
        <w:rPr>
          <w:rFonts w:ascii="Arial" w:hAnsi="Arial" w:cs="Arial"/>
          <w:b/>
          <w:sz w:val="22"/>
          <w:szCs w:val="22"/>
        </w:rPr>
        <w:t>Santander</w:t>
      </w:r>
      <w:r>
        <w:rPr>
          <w:rFonts w:ascii="Arial" w:hAnsi="Arial" w:cs="Arial"/>
          <w:sz w:val="22"/>
          <w:szCs w:val="22"/>
        </w:rPr>
        <w:t xml:space="preserve">, </w:t>
      </w:r>
      <w:r w:rsidRPr="005D1FC4">
        <w:rPr>
          <w:rFonts w:ascii="Arial" w:hAnsi="Arial" w:cs="Arial"/>
          <w:sz w:val="22"/>
          <w:szCs w:val="22"/>
        </w:rPr>
        <w:t xml:space="preserve">y a los </w:t>
      </w:r>
      <w:r>
        <w:rPr>
          <w:rFonts w:ascii="Arial" w:hAnsi="Arial" w:cs="Arial"/>
          <w:sz w:val="22"/>
          <w:szCs w:val="22"/>
        </w:rPr>
        <w:t xml:space="preserve">funcionarios y personal al servicio de centros propios y mixtos del Consejo Superior de Investigaciones Científicas y por otro, a aquellos alumnos de doctorado adscritos a alguna de las universidades con convenio de colaboración vigente con el </w:t>
      </w:r>
      <w:r w:rsidRPr="00AB5681">
        <w:rPr>
          <w:rFonts w:ascii="Arial" w:hAnsi="Arial" w:cs="Arial"/>
          <w:b/>
          <w:sz w:val="22"/>
          <w:szCs w:val="22"/>
        </w:rPr>
        <w:t>Santander</w:t>
      </w:r>
      <w:r w:rsidR="00B73482" w:rsidRPr="00B73482">
        <w:rPr>
          <w:rFonts w:ascii="Arial" w:hAnsi="Arial" w:cs="Arial"/>
          <w:sz w:val="22"/>
          <w:szCs w:val="22"/>
        </w:rPr>
        <w:t>.</w:t>
      </w:r>
    </w:p>
    <w:p w14:paraId="61545CA9" w14:textId="77777777" w:rsidR="00402803" w:rsidRDefault="00402803" w:rsidP="00402803">
      <w:pPr>
        <w:jc w:val="both"/>
        <w:rPr>
          <w:rFonts w:ascii="Arial" w:hAnsi="Arial" w:cs="Arial"/>
          <w:sz w:val="22"/>
          <w:szCs w:val="22"/>
        </w:rPr>
      </w:pPr>
    </w:p>
    <w:p w14:paraId="7C73AB83" w14:textId="77777777" w:rsidR="00402803" w:rsidRDefault="00402803" w:rsidP="0040280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participar en el Programa, los solicitantes que tengan la condición de personal docente e investigador deben </w:t>
      </w:r>
      <w:r w:rsidR="0088152A">
        <w:rPr>
          <w:rFonts w:ascii="Arial" w:hAnsi="Arial" w:cs="Arial"/>
          <w:sz w:val="22"/>
          <w:szCs w:val="22"/>
        </w:rPr>
        <w:t xml:space="preserve">tener preferiblemente menos de 35 años y estar vinculados funcionarial o contractualmente a la universidad o institución a la que estén adscritos, debiendo estar dicho contrato o nombramiento en vigor durante el período en el que se desarrolle la estancia de investigación a la que la Beca se destina. Para ello, deberá acreditarse en el plazo de presentación de solicitudes y mantenerse hasta el inicio del proyecto y durante todo el período de ejecución del mismo. </w:t>
      </w:r>
    </w:p>
    <w:p w14:paraId="7C87C4E9" w14:textId="77777777" w:rsidR="00402803" w:rsidRDefault="00402803" w:rsidP="00402803">
      <w:pPr>
        <w:jc w:val="both"/>
        <w:rPr>
          <w:rFonts w:ascii="Arial" w:hAnsi="Arial" w:cs="Arial"/>
          <w:bCs/>
          <w:sz w:val="22"/>
          <w:szCs w:val="22"/>
        </w:rPr>
      </w:pPr>
    </w:p>
    <w:p w14:paraId="7F9A1674" w14:textId="77777777" w:rsidR="00402803" w:rsidRDefault="00402803" w:rsidP="0040280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En el caso de los alumnos de doctorado, </w:t>
      </w:r>
      <w:r w:rsidR="0088152A">
        <w:rPr>
          <w:rFonts w:ascii="Arial" w:hAnsi="Arial" w:cs="Arial"/>
          <w:bCs/>
          <w:sz w:val="22"/>
          <w:szCs w:val="22"/>
        </w:rPr>
        <w:t xml:space="preserve">será necesario </w:t>
      </w:r>
      <w:r>
        <w:rPr>
          <w:rFonts w:ascii="Arial" w:hAnsi="Arial" w:cs="Arial"/>
          <w:bCs/>
          <w:sz w:val="22"/>
          <w:szCs w:val="22"/>
        </w:rPr>
        <w:t>acreditar que están adscritos a la universidad correspondiente en el m</w:t>
      </w:r>
      <w:r w:rsidR="00AB5681">
        <w:rPr>
          <w:rFonts w:ascii="Arial" w:hAnsi="Arial" w:cs="Arial"/>
          <w:bCs/>
          <w:sz w:val="22"/>
          <w:szCs w:val="22"/>
        </w:rPr>
        <w:t>omento de realizar la solicitud.</w:t>
      </w:r>
    </w:p>
    <w:p w14:paraId="555C4B10" w14:textId="77777777" w:rsidR="00BD14A5" w:rsidRDefault="00BD14A5" w:rsidP="00402803">
      <w:pPr>
        <w:jc w:val="both"/>
        <w:rPr>
          <w:rFonts w:ascii="Arial" w:hAnsi="Arial" w:cs="Arial"/>
          <w:bCs/>
          <w:sz w:val="22"/>
          <w:szCs w:val="22"/>
        </w:rPr>
      </w:pPr>
    </w:p>
    <w:p w14:paraId="50B88672" w14:textId="77777777" w:rsidR="00AB5681" w:rsidRDefault="00AB5681" w:rsidP="00402803">
      <w:pPr>
        <w:jc w:val="both"/>
        <w:rPr>
          <w:rFonts w:ascii="Arial" w:hAnsi="Arial" w:cs="Arial"/>
          <w:bCs/>
          <w:sz w:val="22"/>
          <w:szCs w:val="22"/>
        </w:rPr>
      </w:pPr>
    </w:p>
    <w:p w14:paraId="520A90E4" w14:textId="77777777" w:rsidR="00AB5681" w:rsidRPr="00AB5681" w:rsidRDefault="00AB5681" w:rsidP="00AB5681">
      <w:pPr>
        <w:numPr>
          <w:ilvl w:val="0"/>
          <w:numId w:val="5"/>
        </w:numPr>
        <w:suppressAutoHyphens w:val="0"/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5681">
        <w:rPr>
          <w:rFonts w:ascii="Arial" w:hAnsi="Arial" w:cs="Arial"/>
          <w:bCs/>
          <w:sz w:val="22"/>
          <w:szCs w:val="22"/>
        </w:rPr>
        <w:t xml:space="preserve"> </w:t>
      </w:r>
      <w:r w:rsidRPr="00AB5681">
        <w:rPr>
          <w:rFonts w:ascii="Arial" w:hAnsi="Arial" w:cs="Arial"/>
          <w:b/>
          <w:sz w:val="22"/>
          <w:szCs w:val="22"/>
          <w:u w:val="single"/>
        </w:rPr>
        <w:t>Características de las becas</w:t>
      </w:r>
    </w:p>
    <w:p w14:paraId="7A654D9F" w14:textId="77777777" w:rsidR="00402803" w:rsidRPr="00A144B8" w:rsidRDefault="00402803" w:rsidP="0040280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5FC1F4" w14:textId="77777777" w:rsidR="00402803" w:rsidRDefault="00402803" w:rsidP="00402803">
      <w:pPr>
        <w:jc w:val="both"/>
        <w:rPr>
          <w:rFonts w:ascii="Arial" w:hAnsi="Arial" w:cs="Arial"/>
          <w:sz w:val="22"/>
          <w:szCs w:val="22"/>
        </w:rPr>
      </w:pPr>
      <w:r w:rsidRPr="00A144B8">
        <w:rPr>
          <w:rFonts w:ascii="Arial" w:hAnsi="Arial" w:cs="Arial"/>
          <w:bCs/>
          <w:sz w:val="22"/>
          <w:szCs w:val="22"/>
        </w:rPr>
        <w:t xml:space="preserve">La finalidad de las </w:t>
      </w:r>
      <w:r w:rsidR="00AB5681">
        <w:rPr>
          <w:rFonts w:ascii="Arial" w:hAnsi="Arial" w:cs="Arial"/>
          <w:bCs/>
          <w:sz w:val="22"/>
          <w:szCs w:val="22"/>
        </w:rPr>
        <w:t>b</w:t>
      </w:r>
      <w:r w:rsidRPr="00A144B8">
        <w:rPr>
          <w:rFonts w:ascii="Arial" w:hAnsi="Arial" w:cs="Arial"/>
          <w:bCs/>
          <w:sz w:val="22"/>
          <w:szCs w:val="22"/>
        </w:rPr>
        <w:t>ecas</w:t>
      </w:r>
      <w:r w:rsidRPr="00A144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 promover la actualización del</w:t>
      </w:r>
      <w:r w:rsidRPr="00A144B8">
        <w:rPr>
          <w:rFonts w:ascii="Arial" w:hAnsi="Arial" w:cs="Arial"/>
          <w:sz w:val="22"/>
          <w:szCs w:val="22"/>
        </w:rPr>
        <w:t xml:space="preserve"> nivel de conocimientos, el aprendizaje de nuevas técnicas y métodos, </w:t>
      </w:r>
      <w:r>
        <w:rPr>
          <w:rFonts w:ascii="Arial" w:hAnsi="Arial" w:cs="Arial"/>
          <w:sz w:val="22"/>
          <w:szCs w:val="22"/>
        </w:rPr>
        <w:t xml:space="preserve">el </w:t>
      </w:r>
      <w:r w:rsidRPr="00A144B8">
        <w:rPr>
          <w:rFonts w:ascii="Arial" w:hAnsi="Arial" w:cs="Arial"/>
          <w:sz w:val="22"/>
          <w:szCs w:val="22"/>
        </w:rPr>
        <w:t>establecer o consolidar vínculos académicos entre equipos de investigación e instituciones iberoamericanas</w:t>
      </w:r>
      <w:r>
        <w:rPr>
          <w:rFonts w:ascii="Arial" w:hAnsi="Arial" w:cs="Arial"/>
          <w:sz w:val="22"/>
          <w:szCs w:val="22"/>
        </w:rPr>
        <w:t>,</w:t>
      </w:r>
      <w:r w:rsidRPr="00A144B8">
        <w:rPr>
          <w:rFonts w:ascii="Arial" w:hAnsi="Arial" w:cs="Arial"/>
          <w:sz w:val="22"/>
          <w:szCs w:val="22"/>
        </w:rPr>
        <w:t xml:space="preserve"> permitiendo incluso reunir información adicional y específica necesaria para los estudios o investigaciones que estén realizando</w:t>
      </w:r>
      <w:r>
        <w:rPr>
          <w:rFonts w:ascii="Arial" w:hAnsi="Arial" w:cs="Arial"/>
          <w:sz w:val="22"/>
          <w:szCs w:val="22"/>
        </w:rPr>
        <w:t xml:space="preserve"> los destinatarios</w:t>
      </w:r>
      <w:r w:rsidRPr="00A144B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3A0646A" w14:textId="77777777" w:rsidR="00402803" w:rsidRDefault="00402803" w:rsidP="00402803">
      <w:pPr>
        <w:jc w:val="both"/>
        <w:rPr>
          <w:rFonts w:ascii="Arial" w:hAnsi="Arial" w:cs="Arial"/>
          <w:sz w:val="22"/>
          <w:szCs w:val="22"/>
        </w:rPr>
      </w:pPr>
    </w:p>
    <w:p w14:paraId="7B3907E0" w14:textId="77777777" w:rsidR="00A5323E" w:rsidRDefault="00A5323E" w:rsidP="00402803">
      <w:pPr>
        <w:jc w:val="both"/>
        <w:rPr>
          <w:rFonts w:ascii="Arial" w:hAnsi="Arial" w:cs="Arial"/>
          <w:sz w:val="22"/>
          <w:szCs w:val="22"/>
        </w:rPr>
      </w:pPr>
    </w:p>
    <w:p w14:paraId="55F0269E" w14:textId="77777777" w:rsidR="00A5323E" w:rsidRDefault="00A5323E" w:rsidP="00402803">
      <w:pPr>
        <w:jc w:val="both"/>
        <w:rPr>
          <w:rFonts w:ascii="Arial" w:hAnsi="Arial" w:cs="Arial"/>
          <w:sz w:val="22"/>
          <w:szCs w:val="22"/>
        </w:rPr>
      </w:pPr>
    </w:p>
    <w:p w14:paraId="79065A2E" w14:textId="77777777" w:rsidR="00A5323E" w:rsidRDefault="00A5323E" w:rsidP="00402803">
      <w:pPr>
        <w:jc w:val="both"/>
        <w:rPr>
          <w:rFonts w:ascii="Arial" w:hAnsi="Arial" w:cs="Arial"/>
          <w:sz w:val="22"/>
          <w:szCs w:val="22"/>
        </w:rPr>
      </w:pPr>
    </w:p>
    <w:p w14:paraId="03BE8E4D" w14:textId="77777777" w:rsidR="00A5323E" w:rsidRDefault="00A5323E" w:rsidP="00402803">
      <w:pPr>
        <w:jc w:val="both"/>
        <w:rPr>
          <w:rFonts w:ascii="Arial" w:hAnsi="Arial" w:cs="Arial"/>
          <w:sz w:val="22"/>
          <w:szCs w:val="22"/>
        </w:rPr>
      </w:pPr>
    </w:p>
    <w:p w14:paraId="4065CF8D" w14:textId="77777777" w:rsidR="00402803" w:rsidRDefault="00402803" w:rsidP="004028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Específicamente, las </w:t>
      </w:r>
      <w:r w:rsidR="00EB640D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ecas también pretenden </w:t>
      </w:r>
      <w:r w:rsidRPr="00A144B8">
        <w:rPr>
          <w:rFonts w:ascii="Arial" w:hAnsi="Arial" w:cs="Arial"/>
          <w:sz w:val="22"/>
          <w:szCs w:val="22"/>
        </w:rPr>
        <w:t>ayudar a completar la formación y especialización científica y técnica del personal investigador en formación</w:t>
      </w:r>
      <w:r>
        <w:rPr>
          <w:rFonts w:ascii="Arial" w:hAnsi="Arial" w:cs="Arial"/>
          <w:sz w:val="22"/>
          <w:szCs w:val="22"/>
        </w:rPr>
        <w:t xml:space="preserve"> o de los alumnos de doctorado.</w:t>
      </w:r>
      <w:r w:rsidRPr="00A144B8">
        <w:rPr>
          <w:rFonts w:ascii="Arial" w:hAnsi="Arial" w:cs="Arial"/>
          <w:sz w:val="22"/>
          <w:szCs w:val="22"/>
        </w:rPr>
        <w:t xml:space="preserve"> </w:t>
      </w:r>
    </w:p>
    <w:p w14:paraId="1CD83B2D" w14:textId="77777777" w:rsidR="00402803" w:rsidRDefault="00402803" w:rsidP="00402803">
      <w:pPr>
        <w:jc w:val="both"/>
        <w:rPr>
          <w:rFonts w:ascii="Arial" w:hAnsi="Arial" w:cs="Arial"/>
          <w:sz w:val="22"/>
          <w:szCs w:val="22"/>
        </w:rPr>
      </w:pPr>
    </w:p>
    <w:p w14:paraId="2E62F6DB" w14:textId="77777777" w:rsidR="00402803" w:rsidRPr="00A144B8" w:rsidRDefault="00402803" w:rsidP="0040280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El logro de esos objetivos se facilitará </w:t>
      </w:r>
      <w:r w:rsidRPr="00A144B8">
        <w:rPr>
          <w:rFonts w:ascii="Arial" w:hAnsi="Arial" w:cs="Arial"/>
          <w:sz w:val="22"/>
          <w:szCs w:val="22"/>
        </w:rPr>
        <w:t xml:space="preserve">mediante una estancia </w:t>
      </w:r>
      <w:r w:rsidRPr="00AD25A2">
        <w:rPr>
          <w:rFonts w:ascii="Arial" w:hAnsi="Arial" w:cs="Arial"/>
          <w:sz w:val="22"/>
          <w:szCs w:val="22"/>
        </w:rPr>
        <w:t xml:space="preserve">en algún </w:t>
      </w:r>
      <w:r w:rsidRPr="00AD25A2">
        <w:rPr>
          <w:rFonts w:ascii="Arial" w:hAnsi="Arial" w:cs="Arial"/>
          <w:b/>
          <w:sz w:val="22"/>
          <w:szCs w:val="22"/>
        </w:rPr>
        <w:t>centro de investigación o universidad iberoamericana</w:t>
      </w:r>
      <w:r w:rsidRPr="00AD25A2">
        <w:rPr>
          <w:rFonts w:ascii="Arial" w:hAnsi="Arial" w:cs="Arial"/>
          <w:sz w:val="22"/>
          <w:szCs w:val="22"/>
        </w:rPr>
        <w:t xml:space="preserve"> </w:t>
      </w:r>
      <w:r w:rsidRPr="00AD25A2">
        <w:rPr>
          <w:rFonts w:ascii="Arial" w:hAnsi="Arial" w:cs="Arial"/>
          <w:b/>
          <w:sz w:val="22"/>
          <w:szCs w:val="22"/>
        </w:rPr>
        <w:t>distinto al país de origen,</w:t>
      </w:r>
      <w:r>
        <w:rPr>
          <w:rFonts w:ascii="Arial" w:hAnsi="Arial" w:cs="Arial"/>
          <w:sz w:val="22"/>
          <w:szCs w:val="22"/>
        </w:rPr>
        <w:t xml:space="preserve"> </w:t>
      </w:r>
      <w:r w:rsidRPr="00B73482">
        <w:rPr>
          <w:rFonts w:ascii="Arial" w:hAnsi="Arial" w:cs="Arial"/>
          <w:sz w:val="22"/>
          <w:szCs w:val="22"/>
        </w:rPr>
        <w:t>financiando gastos de alojamiento, desplazamiento y manutención</w:t>
      </w:r>
      <w:r w:rsidRPr="00704690">
        <w:rPr>
          <w:rFonts w:ascii="Arial" w:hAnsi="Arial" w:cs="Arial"/>
          <w:sz w:val="22"/>
          <w:szCs w:val="22"/>
        </w:rPr>
        <w:t xml:space="preserve"> con el importe de</w:t>
      </w:r>
      <w:r w:rsidRPr="00A144B8">
        <w:rPr>
          <w:rFonts w:ascii="Arial" w:hAnsi="Arial" w:cs="Arial"/>
          <w:sz w:val="22"/>
          <w:szCs w:val="22"/>
        </w:rPr>
        <w:t xml:space="preserve"> la beca. La duración mínima </w:t>
      </w:r>
      <w:r>
        <w:rPr>
          <w:rFonts w:ascii="Arial" w:hAnsi="Arial" w:cs="Arial"/>
          <w:sz w:val="22"/>
          <w:szCs w:val="22"/>
        </w:rPr>
        <w:t xml:space="preserve">exigida </w:t>
      </w:r>
      <w:r w:rsidRPr="00A144B8">
        <w:rPr>
          <w:rFonts w:ascii="Arial" w:hAnsi="Arial" w:cs="Arial"/>
          <w:sz w:val="22"/>
          <w:szCs w:val="22"/>
        </w:rPr>
        <w:t xml:space="preserve">de estancia será de </w:t>
      </w:r>
      <w:r w:rsidRPr="00A144B8">
        <w:rPr>
          <w:rFonts w:ascii="Arial" w:hAnsi="Arial" w:cs="Arial"/>
          <w:b/>
          <w:sz w:val="22"/>
          <w:szCs w:val="22"/>
        </w:rPr>
        <w:t>2 meses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44A48"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 xml:space="preserve">los </w:t>
      </w:r>
      <w:r w:rsidRPr="00044A48">
        <w:rPr>
          <w:rFonts w:ascii="Arial" w:hAnsi="Arial" w:cs="Arial"/>
          <w:sz w:val="22"/>
          <w:szCs w:val="22"/>
        </w:rPr>
        <w:t>profesores e investigadores y</w:t>
      </w:r>
      <w:r>
        <w:rPr>
          <w:rFonts w:ascii="Arial" w:hAnsi="Arial" w:cs="Arial"/>
          <w:b/>
          <w:sz w:val="22"/>
          <w:szCs w:val="22"/>
        </w:rPr>
        <w:t xml:space="preserve"> de 4 meses </w:t>
      </w:r>
      <w:r w:rsidRPr="00044A48"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>los alumnos de doctorado.</w:t>
      </w:r>
    </w:p>
    <w:p w14:paraId="25A4EA4E" w14:textId="77777777" w:rsidR="00402803" w:rsidRPr="00A144B8" w:rsidRDefault="00402803" w:rsidP="00402803">
      <w:pPr>
        <w:jc w:val="both"/>
        <w:rPr>
          <w:rFonts w:ascii="Arial" w:hAnsi="Arial" w:cs="Arial"/>
          <w:sz w:val="22"/>
          <w:szCs w:val="22"/>
        </w:rPr>
      </w:pPr>
    </w:p>
    <w:p w14:paraId="42BD7566" w14:textId="77777777" w:rsidR="00402803" w:rsidRDefault="00402803" w:rsidP="00402803">
      <w:pPr>
        <w:jc w:val="both"/>
        <w:rPr>
          <w:rFonts w:ascii="Arial" w:hAnsi="Arial" w:cs="Arial"/>
          <w:sz w:val="22"/>
          <w:szCs w:val="22"/>
        </w:rPr>
      </w:pPr>
      <w:r w:rsidRPr="00704690">
        <w:rPr>
          <w:rFonts w:ascii="Arial" w:hAnsi="Arial" w:cs="Arial"/>
          <w:bCs/>
          <w:sz w:val="22"/>
          <w:szCs w:val="22"/>
        </w:rPr>
        <w:t>En</w:t>
      </w:r>
      <w:r w:rsidR="00F66571">
        <w:rPr>
          <w:rFonts w:ascii="Arial" w:hAnsi="Arial" w:cs="Arial"/>
          <w:bCs/>
          <w:sz w:val="22"/>
          <w:szCs w:val="22"/>
        </w:rPr>
        <w:t xml:space="preserve"> España</w:t>
      </w:r>
      <w:r w:rsidRPr="00704690">
        <w:rPr>
          <w:rFonts w:ascii="Arial" w:hAnsi="Arial" w:cs="Arial"/>
          <w:bCs/>
          <w:sz w:val="22"/>
          <w:szCs w:val="22"/>
        </w:rPr>
        <w:t xml:space="preserve">, el </w:t>
      </w:r>
      <w:r w:rsidRPr="00F66571">
        <w:rPr>
          <w:rFonts w:ascii="Arial" w:hAnsi="Arial" w:cs="Arial"/>
          <w:sz w:val="22"/>
          <w:szCs w:val="22"/>
        </w:rPr>
        <w:t>Santander</w:t>
      </w:r>
      <w:r w:rsidRPr="00704690">
        <w:rPr>
          <w:rFonts w:ascii="Arial" w:hAnsi="Arial" w:cs="Arial"/>
          <w:bCs/>
          <w:sz w:val="22"/>
          <w:szCs w:val="22"/>
        </w:rPr>
        <w:t xml:space="preserve"> concederá en esta Convocatoria </w:t>
      </w:r>
      <w:r w:rsidR="002013E1" w:rsidRPr="00AD25A2">
        <w:rPr>
          <w:rFonts w:ascii="Arial" w:hAnsi="Arial" w:cs="Arial"/>
          <w:bCs/>
          <w:sz w:val="22"/>
          <w:szCs w:val="22"/>
        </w:rPr>
        <w:t>2018-2019</w:t>
      </w:r>
      <w:r w:rsidRPr="00704690">
        <w:rPr>
          <w:rFonts w:ascii="Arial" w:hAnsi="Arial" w:cs="Arial"/>
          <w:bCs/>
          <w:sz w:val="22"/>
          <w:szCs w:val="22"/>
        </w:rPr>
        <w:t xml:space="preserve"> un total de </w:t>
      </w:r>
      <w:r w:rsidR="00F66571">
        <w:rPr>
          <w:rFonts w:ascii="Arial" w:hAnsi="Arial" w:cs="Arial"/>
          <w:bCs/>
          <w:sz w:val="22"/>
          <w:szCs w:val="22"/>
        </w:rPr>
        <w:t xml:space="preserve"> 100</w:t>
      </w:r>
      <w:r w:rsidR="00B73482">
        <w:rPr>
          <w:rFonts w:ascii="Arial" w:hAnsi="Arial" w:cs="Arial"/>
          <w:bCs/>
          <w:sz w:val="22"/>
          <w:szCs w:val="22"/>
        </w:rPr>
        <w:t xml:space="preserve"> Becas</w:t>
      </w:r>
      <w:r w:rsidRPr="00B73482">
        <w:rPr>
          <w:rFonts w:ascii="Arial" w:hAnsi="Arial" w:cs="Arial"/>
          <w:bCs/>
          <w:sz w:val="22"/>
          <w:szCs w:val="22"/>
        </w:rPr>
        <w:t xml:space="preserve"> para profesores e investigadores y alumnos de doctorado</w:t>
      </w:r>
      <w:r w:rsidRPr="00704690">
        <w:rPr>
          <w:rFonts w:ascii="Arial" w:hAnsi="Arial" w:cs="Arial"/>
          <w:bCs/>
          <w:sz w:val="22"/>
          <w:szCs w:val="22"/>
        </w:rPr>
        <w:t xml:space="preserve"> cuyo importe unitario será de </w:t>
      </w:r>
      <w:r w:rsidRPr="00B73482">
        <w:rPr>
          <w:rFonts w:ascii="Arial" w:hAnsi="Arial" w:cs="Arial"/>
          <w:b/>
          <w:bCs/>
          <w:sz w:val="22"/>
          <w:szCs w:val="22"/>
        </w:rPr>
        <w:t>5.000 euros</w:t>
      </w:r>
      <w:r w:rsidR="00704690" w:rsidRPr="00704690">
        <w:rPr>
          <w:rFonts w:ascii="Arial" w:hAnsi="Arial" w:cs="Arial"/>
          <w:sz w:val="22"/>
          <w:szCs w:val="22"/>
        </w:rPr>
        <w:t>.</w:t>
      </w:r>
      <w:r w:rsidR="002013E1">
        <w:rPr>
          <w:rFonts w:ascii="Arial" w:hAnsi="Arial" w:cs="Arial"/>
          <w:sz w:val="22"/>
          <w:szCs w:val="22"/>
        </w:rPr>
        <w:t xml:space="preserve"> </w:t>
      </w:r>
    </w:p>
    <w:p w14:paraId="794D9355" w14:textId="77777777" w:rsidR="00122023" w:rsidRPr="00A144B8" w:rsidRDefault="00122023" w:rsidP="0040280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01A1672" w14:textId="77777777" w:rsidR="00402803" w:rsidRPr="00EB640D" w:rsidRDefault="00402803" w:rsidP="00EB640D">
      <w:pPr>
        <w:numPr>
          <w:ilvl w:val="0"/>
          <w:numId w:val="5"/>
        </w:numPr>
        <w:suppressAutoHyphens w:val="0"/>
        <w:ind w:left="426" w:hanging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B640D">
        <w:rPr>
          <w:rFonts w:ascii="Arial" w:hAnsi="Arial" w:cs="Arial"/>
          <w:b/>
          <w:bCs/>
          <w:sz w:val="22"/>
          <w:szCs w:val="22"/>
          <w:u w:val="single"/>
        </w:rPr>
        <w:t>Sistema de convocatoria y selección</w:t>
      </w:r>
    </w:p>
    <w:p w14:paraId="73DBE2E9" w14:textId="77777777" w:rsidR="00402803" w:rsidRPr="00A144B8" w:rsidRDefault="00402803" w:rsidP="00402803">
      <w:pPr>
        <w:suppressAutoHyphens w:val="0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A144B8">
        <w:rPr>
          <w:rFonts w:ascii="Arial" w:hAnsi="Arial" w:cs="Arial"/>
          <w:bCs/>
          <w:sz w:val="22"/>
          <w:szCs w:val="22"/>
        </w:rPr>
        <w:t xml:space="preserve"> </w:t>
      </w:r>
    </w:p>
    <w:p w14:paraId="559CFA22" w14:textId="77777777" w:rsidR="00EB640D" w:rsidRDefault="00EB640D" w:rsidP="00EB640D">
      <w:pPr>
        <w:jc w:val="both"/>
        <w:rPr>
          <w:rFonts w:ascii="Arial" w:hAnsi="Arial" w:cs="Arial"/>
          <w:b/>
          <w:sz w:val="22"/>
          <w:szCs w:val="22"/>
        </w:rPr>
      </w:pPr>
      <w:r w:rsidRPr="00F66571">
        <w:rPr>
          <w:rFonts w:ascii="Arial" w:hAnsi="Arial" w:cs="Arial"/>
          <w:sz w:val="22"/>
          <w:szCs w:val="22"/>
        </w:rPr>
        <w:t>Santander</w:t>
      </w:r>
      <w:r w:rsidRPr="007460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realizará a las Universidades Participantes las aportaciones que correspondan para que cada una de ellas financie las </w:t>
      </w:r>
      <w:r w:rsidR="002B6B82">
        <w:rPr>
          <w:rFonts w:ascii="Arial" w:hAnsi="Arial" w:cs="Arial"/>
          <w:sz w:val="22"/>
          <w:szCs w:val="22"/>
        </w:rPr>
        <w:t xml:space="preserve">becas </w:t>
      </w:r>
      <w:r>
        <w:rPr>
          <w:rFonts w:ascii="Arial" w:hAnsi="Arial" w:cs="Arial"/>
          <w:sz w:val="22"/>
          <w:szCs w:val="22"/>
        </w:rPr>
        <w:t>a percibir por los becarios de acuerdo con el presente Programa.</w:t>
      </w:r>
    </w:p>
    <w:p w14:paraId="0234BD00" w14:textId="77777777" w:rsidR="00EB640D" w:rsidRDefault="00EB640D" w:rsidP="00EB640D">
      <w:pPr>
        <w:jc w:val="both"/>
        <w:rPr>
          <w:rFonts w:ascii="Arial" w:hAnsi="Arial" w:cs="Arial"/>
          <w:bCs/>
          <w:sz w:val="22"/>
          <w:szCs w:val="22"/>
        </w:rPr>
      </w:pPr>
    </w:p>
    <w:p w14:paraId="3C4369E3" w14:textId="77777777" w:rsidR="00EB640D" w:rsidRPr="00A30925" w:rsidRDefault="0088152A" w:rsidP="00EB640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Las </w:t>
      </w:r>
      <w:r w:rsidR="00EB640D" w:rsidRPr="00A30925">
        <w:rPr>
          <w:rFonts w:ascii="Arial" w:hAnsi="Arial" w:cs="Arial"/>
          <w:bCs/>
          <w:sz w:val="22"/>
          <w:szCs w:val="22"/>
        </w:rPr>
        <w:t>Universidades Participantes será</w:t>
      </w:r>
      <w:r>
        <w:rPr>
          <w:rFonts w:ascii="Arial" w:hAnsi="Arial" w:cs="Arial"/>
          <w:bCs/>
          <w:sz w:val="22"/>
          <w:szCs w:val="22"/>
        </w:rPr>
        <w:t>n</w:t>
      </w:r>
      <w:r w:rsidR="00EB640D" w:rsidRPr="00A30925">
        <w:rPr>
          <w:rFonts w:ascii="Arial" w:hAnsi="Arial" w:cs="Arial"/>
          <w:bCs/>
          <w:sz w:val="22"/>
          <w:szCs w:val="22"/>
        </w:rPr>
        <w:t xml:space="preserve"> la</w:t>
      </w:r>
      <w:r>
        <w:rPr>
          <w:rFonts w:ascii="Arial" w:hAnsi="Arial" w:cs="Arial"/>
          <w:bCs/>
          <w:sz w:val="22"/>
          <w:szCs w:val="22"/>
        </w:rPr>
        <w:t>s</w:t>
      </w:r>
      <w:r w:rsidR="00EB640D" w:rsidRPr="00A30925">
        <w:rPr>
          <w:rFonts w:ascii="Arial" w:hAnsi="Arial" w:cs="Arial"/>
          <w:bCs/>
          <w:sz w:val="22"/>
          <w:szCs w:val="22"/>
        </w:rPr>
        <w:t xml:space="preserve"> responsable</w:t>
      </w:r>
      <w:r>
        <w:rPr>
          <w:rFonts w:ascii="Arial" w:hAnsi="Arial" w:cs="Arial"/>
          <w:bCs/>
          <w:sz w:val="22"/>
          <w:szCs w:val="22"/>
        </w:rPr>
        <w:t>s</w:t>
      </w:r>
      <w:r w:rsidR="00EB640D" w:rsidRPr="00A30925">
        <w:rPr>
          <w:rFonts w:ascii="Arial" w:hAnsi="Arial" w:cs="Arial"/>
          <w:bCs/>
          <w:sz w:val="22"/>
          <w:szCs w:val="22"/>
        </w:rPr>
        <w:t xml:space="preserve">, en todos sus términos, de gestionar la correspondiente convocatoria de las </w:t>
      </w:r>
      <w:r w:rsidR="002B6B82">
        <w:rPr>
          <w:rFonts w:ascii="Arial" w:hAnsi="Arial" w:cs="Arial"/>
          <w:bCs/>
          <w:sz w:val="22"/>
          <w:szCs w:val="22"/>
        </w:rPr>
        <w:t>b</w:t>
      </w:r>
      <w:r w:rsidR="002B6B82" w:rsidRPr="00A30925">
        <w:rPr>
          <w:rFonts w:ascii="Arial" w:hAnsi="Arial" w:cs="Arial"/>
          <w:bCs/>
          <w:sz w:val="22"/>
          <w:szCs w:val="22"/>
        </w:rPr>
        <w:t xml:space="preserve">ecas </w:t>
      </w:r>
      <w:r w:rsidR="00EB640D" w:rsidRPr="00A30925">
        <w:rPr>
          <w:rFonts w:ascii="Arial" w:hAnsi="Arial" w:cs="Arial"/>
          <w:bCs/>
          <w:sz w:val="22"/>
          <w:szCs w:val="22"/>
        </w:rPr>
        <w:t xml:space="preserve">que le sean asignadas y su resolución seleccionando a los beneficiarios de las </w:t>
      </w:r>
      <w:r w:rsidR="002B6B82">
        <w:rPr>
          <w:rFonts w:ascii="Arial" w:hAnsi="Arial" w:cs="Arial"/>
          <w:bCs/>
          <w:sz w:val="22"/>
          <w:szCs w:val="22"/>
        </w:rPr>
        <w:t>b</w:t>
      </w:r>
      <w:r w:rsidR="002B6B82" w:rsidRPr="00A30925">
        <w:rPr>
          <w:rFonts w:ascii="Arial" w:hAnsi="Arial" w:cs="Arial"/>
          <w:bCs/>
          <w:sz w:val="22"/>
          <w:szCs w:val="22"/>
        </w:rPr>
        <w:t xml:space="preserve">ecas </w:t>
      </w:r>
      <w:r w:rsidR="00EB640D" w:rsidRPr="00A30925">
        <w:rPr>
          <w:rFonts w:ascii="Arial" w:hAnsi="Arial" w:cs="Arial"/>
          <w:bCs/>
          <w:sz w:val="22"/>
          <w:szCs w:val="22"/>
        </w:rPr>
        <w:t xml:space="preserve">de acuerdo con los criterios generales de </w:t>
      </w:r>
      <w:r w:rsidR="00EB640D">
        <w:rPr>
          <w:rFonts w:ascii="Arial" w:hAnsi="Arial" w:cs="Arial"/>
          <w:bCs/>
          <w:sz w:val="22"/>
          <w:szCs w:val="22"/>
        </w:rPr>
        <w:t xml:space="preserve">capacidad, mérito y </w:t>
      </w:r>
      <w:r w:rsidR="00EB640D" w:rsidRPr="00A144B8">
        <w:rPr>
          <w:rFonts w:ascii="Arial" w:hAnsi="Arial" w:cs="Arial"/>
          <w:bCs/>
          <w:sz w:val="22"/>
          <w:szCs w:val="22"/>
        </w:rPr>
        <w:t>objetividad</w:t>
      </w:r>
      <w:r>
        <w:rPr>
          <w:rFonts w:ascii="Arial" w:hAnsi="Arial" w:cs="Arial"/>
          <w:bCs/>
          <w:sz w:val="22"/>
          <w:szCs w:val="22"/>
        </w:rPr>
        <w:t xml:space="preserve"> y los criterios de selección que cada universidad establezca</w:t>
      </w:r>
      <w:r w:rsidR="00EB640D">
        <w:rPr>
          <w:rFonts w:ascii="Arial" w:hAnsi="Arial" w:cs="Arial"/>
          <w:bCs/>
          <w:sz w:val="22"/>
          <w:szCs w:val="22"/>
        </w:rPr>
        <w:t xml:space="preserve"> apoyados en el currículum de cada candidato</w:t>
      </w:r>
      <w:r w:rsidR="005E5F92">
        <w:rPr>
          <w:rFonts w:ascii="Arial" w:hAnsi="Arial" w:cs="Arial"/>
          <w:bCs/>
          <w:sz w:val="22"/>
          <w:szCs w:val="22"/>
        </w:rPr>
        <w:t>, en la edad del mismo – primándose que sea menor de 35 años -</w:t>
      </w:r>
      <w:r w:rsidR="00EB640D">
        <w:rPr>
          <w:rFonts w:ascii="Arial" w:hAnsi="Arial" w:cs="Arial"/>
          <w:bCs/>
          <w:sz w:val="22"/>
          <w:szCs w:val="22"/>
        </w:rPr>
        <w:t xml:space="preserve"> y en un proyecto de investigación y estancia presentado para participar en el Programa y en todo caso, </w:t>
      </w:r>
      <w:r w:rsidR="00EB640D" w:rsidRPr="00A30925">
        <w:rPr>
          <w:rFonts w:ascii="Arial" w:hAnsi="Arial" w:cs="Arial"/>
          <w:bCs/>
          <w:sz w:val="22"/>
          <w:szCs w:val="22"/>
        </w:rPr>
        <w:t xml:space="preserve">deberán cumplir los requisitos indicados en el apartado V siguiente.  </w:t>
      </w:r>
    </w:p>
    <w:p w14:paraId="01420ED9" w14:textId="77777777" w:rsidR="00EB640D" w:rsidRPr="00A30925" w:rsidRDefault="00EB640D" w:rsidP="00EB640D">
      <w:pPr>
        <w:jc w:val="both"/>
        <w:rPr>
          <w:rFonts w:ascii="Arial" w:hAnsi="Arial" w:cs="Arial"/>
          <w:bCs/>
          <w:sz w:val="22"/>
          <w:szCs w:val="22"/>
        </w:rPr>
      </w:pPr>
    </w:p>
    <w:p w14:paraId="5E405C18" w14:textId="77777777" w:rsidR="00EB640D" w:rsidRDefault="00EB640D" w:rsidP="00EB640D">
      <w:pPr>
        <w:jc w:val="both"/>
        <w:rPr>
          <w:rFonts w:ascii="Arial" w:hAnsi="Arial" w:cs="Arial"/>
          <w:bCs/>
          <w:sz w:val="22"/>
          <w:szCs w:val="22"/>
        </w:rPr>
      </w:pPr>
      <w:r w:rsidRPr="00A30925">
        <w:rPr>
          <w:rFonts w:ascii="Arial" w:hAnsi="Arial" w:cs="Arial"/>
          <w:bCs/>
          <w:sz w:val="22"/>
          <w:szCs w:val="22"/>
        </w:rPr>
        <w:t>Asimismo, y con independencia de los canales habituales que la Universidad</w:t>
      </w:r>
      <w:r w:rsidR="00704690">
        <w:rPr>
          <w:rFonts w:ascii="Arial" w:hAnsi="Arial" w:cs="Arial"/>
          <w:bCs/>
          <w:sz w:val="22"/>
          <w:szCs w:val="22"/>
        </w:rPr>
        <w:t xml:space="preserve"> o Institución</w:t>
      </w:r>
      <w:r w:rsidRPr="00A30925">
        <w:rPr>
          <w:rFonts w:ascii="Arial" w:hAnsi="Arial" w:cs="Arial"/>
          <w:bCs/>
          <w:sz w:val="22"/>
          <w:szCs w:val="22"/>
        </w:rPr>
        <w:t xml:space="preserve"> Participante utilice para la gestión de sus becas, será requisito imprescindible para permitir la participación de los </w:t>
      </w:r>
      <w:r>
        <w:rPr>
          <w:rFonts w:ascii="Arial" w:hAnsi="Arial" w:cs="Arial"/>
          <w:bCs/>
          <w:sz w:val="22"/>
          <w:szCs w:val="22"/>
        </w:rPr>
        <w:t>jóvenes profesores e investigadores y alumnos de doctorado</w:t>
      </w:r>
      <w:r w:rsidRPr="00A30925">
        <w:rPr>
          <w:rFonts w:ascii="Arial" w:hAnsi="Arial" w:cs="Arial"/>
          <w:bCs/>
          <w:sz w:val="22"/>
          <w:szCs w:val="22"/>
        </w:rPr>
        <w:t xml:space="preserve"> en los procesos de selección de beneficiarios, su inscripción a través del enlace en la página web </w:t>
      </w:r>
      <w:hyperlink r:id="rId8" w:history="1">
        <w:r w:rsidRPr="008D5DED">
          <w:rPr>
            <w:rStyle w:val="Hipervnculo"/>
            <w:rFonts w:ascii="Arial" w:hAnsi="Arial" w:cs="Arial"/>
            <w:bCs/>
            <w:sz w:val="22"/>
            <w:szCs w:val="22"/>
          </w:rPr>
          <w:t>www.becas-santander.com</w:t>
        </w:r>
      </w:hyperlink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6619E693" w14:textId="77777777" w:rsidR="00EB640D" w:rsidRDefault="00EB640D" w:rsidP="00EB640D">
      <w:pPr>
        <w:jc w:val="both"/>
        <w:rPr>
          <w:rFonts w:ascii="Arial" w:hAnsi="Arial" w:cs="Arial"/>
          <w:bCs/>
          <w:sz w:val="22"/>
          <w:szCs w:val="22"/>
        </w:rPr>
      </w:pPr>
    </w:p>
    <w:p w14:paraId="0AAF8340" w14:textId="77777777" w:rsidR="00EB640D" w:rsidRDefault="00EB640D" w:rsidP="00EB640D">
      <w:pPr>
        <w:jc w:val="both"/>
        <w:rPr>
          <w:rFonts w:ascii="Arial" w:hAnsi="Arial" w:cs="Arial"/>
          <w:bCs/>
          <w:sz w:val="22"/>
          <w:szCs w:val="22"/>
        </w:rPr>
      </w:pPr>
      <w:r w:rsidRPr="00A30925">
        <w:rPr>
          <w:rFonts w:ascii="Arial" w:hAnsi="Arial" w:cs="Arial"/>
          <w:bCs/>
          <w:sz w:val="22"/>
          <w:szCs w:val="22"/>
        </w:rPr>
        <w:t>El Santander pondrá a disposición de las Universidad</w:t>
      </w:r>
      <w:r>
        <w:rPr>
          <w:rFonts w:ascii="Arial" w:hAnsi="Arial" w:cs="Arial"/>
          <w:bCs/>
          <w:sz w:val="22"/>
          <w:szCs w:val="22"/>
        </w:rPr>
        <w:t>es</w:t>
      </w:r>
      <w:r w:rsidRPr="00A30925">
        <w:rPr>
          <w:rFonts w:ascii="Arial" w:hAnsi="Arial" w:cs="Arial"/>
          <w:bCs/>
          <w:sz w:val="22"/>
          <w:szCs w:val="22"/>
        </w:rPr>
        <w:t xml:space="preserve"> Participantes un perfil específico </w:t>
      </w:r>
      <w:r w:rsidR="00B73482">
        <w:rPr>
          <w:rFonts w:ascii="Arial" w:hAnsi="Arial" w:cs="Arial"/>
          <w:bCs/>
          <w:sz w:val="22"/>
          <w:szCs w:val="22"/>
        </w:rPr>
        <w:t xml:space="preserve">de </w:t>
      </w:r>
      <w:r w:rsidRPr="00A30925">
        <w:rPr>
          <w:rFonts w:ascii="Arial" w:hAnsi="Arial" w:cs="Arial"/>
          <w:bCs/>
          <w:sz w:val="22"/>
          <w:szCs w:val="22"/>
        </w:rPr>
        <w:t>usuario y una clave de acceso a</w:t>
      </w:r>
      <w:r w:rsidR="00704690">
        <w:rPr>
          <w:rFonts w:ascii="Arial" w:hAnsi="Arial" w:cs="Arial"/>
          <w:bCs/>
          <w:sz w:val="22"/>
          <w:szCs w:val="22"/>
        </w:rPr>
        <w:t xml:space="preserve"> la herramienta de gestión de becas </w:t>
      </w:r>
      <w:r w:rsidRPr="00A30925">
        <w:rPr>
          <w:rFonts w:ascii="Arial" w:hAnsi="Arial" w:cs="Arial"/>
          <w:bCs/>
          <w:sz w:val="22"/>
          <w:szCs w:val="22"/>
        </w:rPr>
        <w:t>que le permita acceder a la información</w:t>
      </w:r>
      <w:r w:rsidR="00704690">
        <w:rPr>
          <w:rFonts w:ascii="Arial" w:hAnsi="Arial" w:cs="Arial"/>
          <w:bCs/>
          <w:sz w:val="22"/>
          <w:szCs w:val="22"/>
        </w:rPr>
        <w:t xml:space="preserve"> de sus candidatos</w:t>
      </w:r>
      <w:r w:rsidRPr="00A30925">
        <w:rPr>
          <w:rFonts w:ascii="Arial" w:hAnsi="Arial" w:cs="Arial"/>
          <w:bCs/>
          <w:sz w:val="22"/>
          <w:szCs w:val="22"/>
        </w:rPr>
        <w:t>.</w:t>
      </w:r>
    </w:p>
    <w:p w14:paraId="0A4AECAB" w14:textId="77777777" w:rsidR="00402803" w:rsidRPr="00A144B8" w:rsidRDefault="00402803" w:rsidP="00402803">
      <w:pPr>
        <w:jc w:val="both"/>
        <w:rPr>
          <w:rFonts w:ascii="Arial" w:hAnsi="Arial" w:cs="Arial"/>
          <w:bCs/>
          <w:sz w:val="22"/>
          <w:szCs w:val="22"/>
        </w:rPr>
      </w:pPr>
    </w:p>
    <w:p w14:paraId="77661B5C" w14:textId="77777777" w:rsidR="00402803" w:rsidRPr="000E4FFC" w:rsidRDefault="00402803" w:rsidP="000E4FFC">
      <w:pPr>
        <w:numPr>
          <w:ilvl w:val="0"/>
          <w:numId w:val="5"/>
        </w:numPr>
        <w:suppressAutoHyphens w:val="0"/>
        <w:ind w:left="426" w:hanging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E4FFC">
        <w:rPr>
          <w:rFonts w:ascii="Arial" w:hAnsi="Arial" w:cs="Arial"/>
          <w:b/>
          <w:bCs/>
          <w:sz w:val="22"/>
          <w:szCs w:val="22"/>
          <w:u w:val="single"/>
        </w:rPr>
        <w:t>Plazos para presentación de solicitudes</w:t>
      </w:r>
    </w:p>
    <w:p w14:paraId="23347DF4" w14:textId="77777777" w:rsidR="00402803" w:rsidRPr="000E4FFC" w:rsidRDefault="00402803" w:rsidP="000E4FFC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FD0B1EA" w14:textId="55DE4321" w:rsidR="00402803" w:rsidRDefault="00402803" w:rsidP="00402803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6308E4">
        <w:rPr>
          <w:rFonts w:ascii="Arial" w:hAnsi="Arial" w:cs="Arial"/>
          <w:sz w:val="22"/>
          <w:szCs w:val="22"/>
        </w:rPr>
        <w:t xml:space="preserve">El plazo de </w:t>
      </w:r>
      <w:r w:rsidRPr="006308E4">
        <w:rPr>
          <w:rStyle w:val="Textoennegrita"/>
          <w:rFonts w:ascii="Arial" w:hAnsi="Arial" w:cs="Arial"/>
          <w:b w:val="0"/>
          <w:sz w:val="22"/>
          <w:szCs w:val="22"/>
        </w:rPr>
        <w:t>presentación</w:t>
      </w:r>
      <w:r w:rsidRPr="006308E4">
        <w:rPr>
          <w:rFonts w:ascii="Arial" w:hAnsi="Arial" w:cs="Arial"/>
          <w:sz w:val="22"/>
          <w:szCs w:val="22"/>
        </w:rPr>
        <w:t xml:space="preserve"> de </w:t>
      </w:r>
      <w:r w:rsidRPr="006308E4">
        <w:rPr>
          <w:rStyle w:val="Textoennegrita"/>
          <w:rFonts w:ascii="Arial" w:hAnsi="Arial" w:cs="Arial"/>
          <w:b w:val="0"/>
          <w:sz w:val="22"/>
          <w:szCs w:val="22"/>
        </w:rPr>
        <w:t>solicitudes</w:t>
      </w:r>
      <w:r w:rsidRPr="006308E4">
        <w:rPr>
          <w:rFonts w:ascii="Arial" w:hAnsi="Arial" w:cs="Arial"/>
          <w:sz w:val="22"/>
          <w:szCs w:val="22"/>
        </w:rPr>
        <w:t xml:space="preserve"> será: de las 00:00</w:t>
      </w:r>
      <w:r w:rsidRPr="006308E4">
        <w:rPr>
          <w:rStyle w:val="Textoennegrita"/>
          <w:rFonts w:ascii="Arial" w:hAnsi="Arial" w:cs="Arial"/>
          <w:b w:val="0"/>
          <w:sz w:val="22"/>
          <w:szCs w:val="22"/>
        </w:rPr>
        <w:t xml:space="preserve"> horas del día</w:t>
      </w:r>
      <w:r w:rsidR="00F66571">
        <w:rPr>
          <w:rStyle w:val="Textoennegrita"/>
          <w:rFonts w:ascii="Arial" w:hAnsi="Arial" w:cs="Arial"/>
          <w:b w:val="0"/>
          <w:sz w:val="22"/>
          <w:szCs w:val="22"/>
        </w:rPr>
        <w:t xml:space="preserve"> </w:t>
      </w:r>
      <w:r w:rsidR="00122023" w:rsidRPr="00AD25A2">
        <w:rPr>
          <w:rStyle w:val="Textoennegrita"/>
          <w:rFonts w:ascii="Arial" w:hAnsi="Arial" w:cs="Arial"/>
          <w:sz w:val="22"/>
          <w:szCs w:val="22"/>
        </w:rPr>
        <w:t>1 de diciembre de 2017</w:t>
      </w:r>
      <w:r w:rsidRPr="00AD25A2">
        <w:rPr>
          <w:rStyle w:val="Textoennegrita"/>
          <w:rFonts w:ascii="Arial" w:hAnsi="Arial" w:cs="Arial"/>
          <w:sz w:val="22"/>
          <w:szCs w:val="22"/>
        </w:rPr>
        <w:t xml:space="preserve"> </w:t>
      </w:r>
      <w:r w:rsidRPr="00AD25A2">
        <w:rPr>
          <w:rStyle w:val="Textoennegrita"/>
          <w:rFonts w:ascii="Arial" w:hAnsi="Arial" w:cs="Arial"/>
          <w:b w:val="0"/>
          <w:sz w:val="22"/>
          <w:szCs w:val="22"/>
        </w:rPr>
        <w:t>a las 24:00 horas del día</w:t>
      </w:r>
      <w:r w:rsidR="00F66571" w:rsidRPr="00AD25A2">
        <w:rPr>
          <w:rStyle w:val="Textoennegrita"/>
          <w:rFonts w:ascii="Arial" w:hAnsi="Arial" w:cs="Arial"/>
          <w:b w:val="0"/>
          <w:sz w:val="22"/>
          <w:szCs w:val="22"/>
        </w:rPr>
        <w:t xml:space="preserve"> </w:t>
      </w:r>
      <w:r w:rsidR="00F66571" w:rsidRPr="00AD25A2">
        <w:rPr>
          <w:rStyle w:val="Textoennegrita"/>
          <w:rFonts w:ascii="Arial" w:hAnsi="Arial" w:cs="Arial"/>
          <w:sz w:val="22"/>
          <w:szCs w:val="22"/>
        </w:rPr>
        <w:t>3</w:t>
      </w:r>
      <w:r w:rsidR="00F60F6F">
        <w:rPr>
          <w:rStyle w:val="Textoennegrita"/>
          <w:rFonts w:ascii="Arial" w:hAnsi="Arial" w:cs="Arial"/>
          <w:sz w:val="22"/>
          <w:szCs w:val="22"/>
        </w:rPr>
        <w:t>1 de mayo</w:t>
      </w:r>
      <w:r w:rsidR="00F66571" w:rsidRPr="00AD25A2">
        <w:rPr>
          <w:rStyle w:val="Textoennegrita"/>
          <w:rFonts w:ascii="Arial" w:hAnsi="Arial" w:cs="Arial"/>
          <w:sz w:val="22"/>
          <w:szCs w:val="22"/>
        </w:rPr>
        <w:t xml:space="preserve"> de 201</w:t>
      </w:r>
      <w:r w:rsidR="00122023" w:rsidRPr="00AD25A2">
        <w:rPr>
          <w:rStyle w:val="Textoennegrita"/>
          <w:rFonts w:ascii="Arial" w:hAnsi="Arial" w:cs="Arial"/>
          <w:sz w:val="22"/>
          <w:szCs w:val="22"/>
        </w:rPr>
        <w:t>8</w:t>
      </w:r>
      <w:r w:rsidRPr="00AD25A2">
        <w:rPr>
          <w:rFonts w:ascii="Arial" w:hAnsi="Arial" w:cs="Arial"/>
          <w:sz w:val="22"/>
          <w:szCs w:val="22"/>
        </w:rPr>
        <w:t>.</w:t>
      </w:r>
      <w:r w:rsidRPr="006308E4">
        <w:rPr>
          <w:rFonts w:ascii="Arial" w:hAnsi="Arial" w:cs="Arial"/>
          <w:sz w:val="22"/>
          <w:szCs w:val="22"/>
        </w:rPr>
        <w:t xml:space="preserve"> Solo</w:t>
      </w:r>
      <w:r w:rsidRPr="00A144B8">
        <w:rPr>
          <w:rFonts w:ascii="Arial" w:hAnsi="Arial" w:cs="Arial"/>
          <w:sz w:val="22"/>
          <w:szCs w:val="22"/>
        </w:rPr>
        <w:t xml:space="preserve"> serán aceptadas las solicitudes realizadas on-line</w:t>
      </w:r>
      <w:r>
        <w:rPr>
          <w:rFonts w:ascii="Arial" w:hAnsi="Arial" w:cs="Arial"/>
          <w:sz w:val="22"/>
          <w:szCs w:val="22"/>
        </w:rPr>
        <w:t xml:space="preserve">, a través de la web </w:t>
      </w:r>
      <w:hyperlink r:id="rId9" w:history="1">
        <w:r w:rsidRPr="009467BD">
          <w:rPr>
            <w:rStyle w:val="Hipervnculo"/>
            <w:rFonts w:ascii="Arial" w:hAnsi="Arial" w:cs="Arial"/>
            <w:sz w:val="22"/>
            <w:szCs w:val="22"/>
          </w:rPr>
          <w:t>http://www.becas-santander.com</w:t>
        </w:r>
      </w:hyperlink>
    </w:p>
    <w:p w14:paraId="7446214A" w14:textId="77777777" w:rsidR="00402803" w:rsidRDefault="00402803" w:rsidP="00402803">
      <w:p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A144B8">
        <w:rPr>
          <w:rFonts w:ascii="Arial" w:hAnsi="Arial" w:cs="Arial"/>
          <w:bCs/>
          <w:sz w:val="22"/>
          <w:szCs w:val="22"/>
        </w:rPr>
        <w:t xml:space="preserve"> </w:t>
      </w:r>
    </w:p>
    <w:p w14:paraId="4178186E" w14:textId="77777777" w:rsidR="000E4FFC" w:rsidRPr="000E4FFC" w:rsidRDefault="000E4FFC" w:rsidP="000E4FFC">
      <w:pPr>
        <w:numPr>
          <w:ilvl w:val="0"/>
          <w:numId w:val="5"/>
        </w:numPr>
        <w:suppressAutoHyphens w:val="0"/>
        <w:ind w:left="426" w:hanging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E4FFC">
        <w:rPr>
          <w:rFonts w:ascii="Arial" w:hAnsi="Arial" w:cs="Arial"/>
          <w:b/>
          <w:bCs/>
          <w:sz w:val="22"/>
          <w:szCs w:val="22"/>
          <w:u w:val="single"/>
        </w:rPr>
        <w:t xml:space="preserve">Sobre los beneficiarios de las Becas Iberoamérica. </w:t>
      </w:r>
      <w:r w:rsidR="001A1865">
        <w:rPr>
          <w:rFonts w:ascii="Arial" w:hAnsi="Arial" w:cs="Arial"/>
          <w:b/>
          <w:bCs/>
          <w:sz w:val="22"/>
          <w:szCs w:val="22"/>
          <w:u w:val="single"/>
        </w:rPr>
        <w:t>Santander Investigación</w:t>
      </w:r>
      <w:r w:rsidR="001C637B">
        <w:rPr>
          <w:rFonts w:ascii="Arial" w:hAnsi="Arial" w:cs="Arial"/>
          <w:b/>
          <w:bCs/>
          <w:sz w:val="22"/>
          <w:szCs w:val="22"/>
          <w:u w:val="single"/>
        </w:rPr>
        <w:t>. Santander Universidades</w:t>
      </w:r>
    </w:p>
    <w:p w14:paraId="374E1A3D" w14:textId="77777777" w:rsidR="00402803" w:rsidRPr="00A144B8" w:rsidRDefault="00402803" w:rsidP="00402803">
      <w:pPr>
        <w:suppressAutoHyphens w:val="0"/>
        <w:ind w:left="1080"/>
        <w:jc w:val="both"/>
        <w:rPr>
          <w:rFonts w:ascii="Arial" w:hAnsi="Arial" w:cs="Arial"/>
          <w:bCs/>
          <w:sz w:val="22"/>
          <w:szCs w:val="22"/>
        </w:rPr>
      </w:pPr>
      <w:r w:rsidRPr="00A144B8">
        <w:rPr>
          <w:rFonts w:ascii="Arial" w:hAnsi="Arial" w:cs="Arial"/>
          <w:b/>
          <w:sz w:val="22"/>
          <w:szCs w:val="22"/>
        </w:rPr>
        <w:tab/>
      </w:r>
    </w:p>
    <w:p w14:paraId="4A516DAD" w14:textId="77777777" w:rsidR="00402803" w:rsidRPr="00A144B8" w:rsidRDefault="00402803" w:rsidP="00402803">
      <w:pPr>
        <w:jc w:val="both"/>
        <w:rPr>
          <w:rFonts w:ascii="Arial" w:hAnsi="Arial" w:cs="Arial"/>
          <w:sz w:val="22"/>
          <w:szCs w:val="22"/>
        </w:rPr>
      </w:pPr>
      <w:r w:rsidRPr="00A144B8">
        <w:rPr>
          <w:rFonts w:ascii="Arial" w:hAnsi="Arial" w:cs="Arial"/>
          <w:bCs/>
          <w:sz w:val="22"/>
          <w:szCs w:val="22"/>
        </w:rPr>
        <w:t>Los candidatos deberán a</w:t>
      </w:r>
      <w:r w:rsidRPr="00A144B8">
        <w:rPr>
          <w:rFonts w:ascii="Arial" w:hAnsi="Arial" w:cs="Arial"/>
          <w:sz w:val="22"/>
          <w:szCs w:val="22"/>
        </w:rPr>
        <w:t xml:space="preserve">creditar el cumplimiento de los requisitos que se establecen para los </w:t>
      </w:r>
      <w:r>
        <w:rPr>
          <w:rFonts w:ascii="Arial" w:hAnsi="Arial" w:cs="Arial"/>
          <w:sz w:val="22"/>
          <w:szCs w:val="22"/>
        </w:rPr>
        <w:t>d</w:t>
      </w:r>
      <w:r w:rsidRPr="00A144B8">
        <w:rPr>
          <w:rFonts w:ascii="Arial" w:hAnsi="Arial" w:cs="Arial"/>
          <w:sz w:val="22"/>
          <w:szCs w:val="22"/>
        </w:rPr>
        <w:t xml:space="preserve">estinatarios de las </w:t>
      </w:r>
      <w:r>
        <w:rPr>
          <w:rFonts w:ascii="Arial" w:hAnsi="Arial" w:cs="Arial"/>
          <w:sz w:val="22"/>
          <w:szCs w:val="22"/>
        </w:rPr>
        <w:t>b</w:t>
      </w:r>
      <w:r w:rsidRPr="00A144B8">
        <w:rPr>
          <w:rFonts w:ascii="Arial" w:hAnsi="Arial" w:cs="Arial"/>
          <w:sz w:val="22"/>
          <w:szCs w:val="22"/>
        </w:rPr>
        <w:t>ecas en el apartado I de las presentes Bases y disponer de un currículum académico/profesional meritorio</w:t>
      </w:r>
      <w:r w:rsidR="005E5F92">
        <w:rPr>
          <w:rFonts w:ascii="Arial" w:hAnsi="Arial" w:cs="Arial"/>
          <w:sz w:val="22"/>
          <w:szCs w:val="22"/>
        </w:rPr>
        <w:t xml:space="preserve"> y las exigencias que soliciten las respectivas universidades.</w:t>
      </w:r>
    </w:p>
    <w:p w14:paraId="30E965AF" w14:textId="77777777" w:rsidR="00402803" w:rsidRPr="00A144B8" w:rsidRDefault="00402803" w:rsidP="00402803">
      <w:pPr>
        <w:jc w:val="both"/>
        <w:rPr>
          <w:rFonts w:ascii="Arial" w:hAnsi="Arial" w:cs="Arial"/>
          <w:sz w:val="22"/>
          <w:szCs w:val="22"/>
        </w:rPr>
      </w:pPr>
    </w:p>
    <w:p w14:paraId="04EEAA44" w14:textId="77777777" w:rsidR="00402803" w:rsidRPr="00EA5158" w:rsidRDefault="00402803" w:rsidP="0040280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306B550" w14:textId="77777777" w:rsidR="00402803" w:rsidRPr="00A144B8" w:rsidRDefault="00402803" w:rsidP="00402803">
      <w:pPr>
        <w:jc w:val="both"/>
        <w:rPr>
          <w:rFonts w:ascii="Arial" w:hAnsi="Arial" w:cs="Arial"/>
          <w:sz w:val="22"/>
          <w:szCs w:val="22"/>
        </w:rPr>
      </w:pPr>
    </w:p>
    <w:p w14:paraId="4366AA42" w14:textId="77777777" w:rsidR="00402803" w:rsidRDefault="00402803" w:rsidP="00402803">
      <w:pPr>
        <w:jc w:val="both"/>
        <w:rPr>
          <w:rFonts w:ascii="Arial" w:hAnsi="Arial" w:cs="Arial"/>
          <w:sz w:val="22"/>
          <w:szCs w:val="22"/>
        </w:rPr>
      </w:pPr>
      <w:r w:rsidRPr="00A144B8">
        <w:rPr>
          <w:rFonts w:ascii="Arial" w:hAnsi="Arial" w:cs="Arial"/>
          <w:sz w:val="22"/>
          <w:szCs w:val="22"/>
        </w:rPr>
        <w:t xml:space="preserve">El </w:t>
      </w:r>
      <w:r>
        <w:rPr>
          <w:rFonts w:ascii="Arial" w:hAnsi="Arial" w:cs="Arial"/>
          <w:sz w:val="22"/>
          <w:szCs w:val="22"/>
        </w:rPr>
        <w:t>proyecto</w:t>
      </w:r>
      <w:r w:rsidRPr="00A144B8">
        <w:rPr>
          <w:rFonts w:ascii="Arial" w:hAnsi="Arial" w:cs="Arial"/>
          <w:sz w:val="22"/>
          <w:szCs w:val="22"/>
        </w:rPr>
        <w:t xml:space="preserve"> a desarrollar deberá consistir en un trabajo de investigación básica, investigación estratégica, investigación aplicada, desarrollo experimental o transferencia de conocimientos, incluidas la innovación y las capacidades de asesoramiento, supervisión y docencia, gestión de los conocimientos y derechos de propiedad intelectual y la explotación de resultados de investigación.</w:t>
      </w:r>
      <w:r w:rsidR="005E5F92">
        <w:rPr>
          <w:rFonts w:ascii="Arial" w:hAnsi="Arial" w:cs="Arial"/>
          <w:sz w:val="22"/>
          <w:szCs w:val="22"/>
        </w:rPr>
        <w:t xml:space="preserve"> No se consideran válidas ni sirven las estancias en Iberoamérica que se desarrollen con el único objetivo de impartir docencia.</w:t>
      </w:r>
    </w:p>
    <w:p w14:paraId="549E8AE7" w14:textId="77777777" w:rsidR="005E5F92" w:rsidRDefault="005E5F92" w:rsidP="00402803">
      <w:pPr>
        <w:jc w:val="both"/>
        <w:rPr>
          <w:rFonts w:ascii="Arial" w:hAnsi="Arial" w:cs="Arial"/>
          <w:sz w:val="22"/>
          <w:szCs w:val="22"/>
        </w:rPr>
      </w:pPr>
    </w:p>
    <w:p w14:paraId="6143B375" w14:textId="77777777" w:rsidR="005E5F92" w:rsidRPr="00A144B8" w:rsidRDefault="005E5F92" w:rsidP="004028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estancia en la universidad o centro de destino deberá finalizar antes del </w:t>
      </w:r>
      <w:r w:rsidRPr="00AD25A2">
        <w:rPr>
          <w:rFonts w:ascii="Arial" w:hAnsi="Arial" w:cs="Arial"/>
          <w:sz w:val="22"/>
          <w:szCs w:val="22"/>
        </w:rPr>
        <w:t>30 de junio de 201</w:t>
      </w:r>
      <w:r w:rsidR="00122023" w:rsidRPr="00AD25A2">
        <w:rPr>
          <w:rFonts w:ascii="Arial" w:hAnsi="Arial" w:cs="Arial"/>
          <w:sz w:val="22"/>
          <w:szCs w:val="22"/>
        </w:rPr>
        <w:t>9</w:t>
      </w:r>
    </w:p>
    <w:p w14:paraId="7D486CC9" w14:textId="77777777" w:rsidR="00402803" w:rsidRPr="00A144B8" w:rsidRDefault="00402803" w:rsidP="0040280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E8260B1" w14:textId="77777777" w:rsidR="00402803" w:rsidRPr="00A144B8" w:rsidRDefault="00402803" w:rsidP="00402803">
      <w:pPr>
        <w:jc w:val="both"/>
        <w:rPr>
          <w:rFonts w:ascii="Arial" w:hAnsi="Arial" w:cs="Arial"/>
          <w:bCs/>
          <w:sz w:val="22"/>
          <w:szCs w:val="22"/>
        </w:rPr>
      </w:pPr>
    </w:p>
    <w:p w14:paraId="4AC441F0" w14:textId="77777777" w:rsidR="000E4FFC" w:rsidRDefault="000E4FFC" w:rsidP="000E4FFC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jóvenes profesores e investigadores y alumnos de doctorado</w:t>
      </w:r>
      <w:r w:rsidRPr="006667D0">
        <w:rPr>
          <w:rFonts w:ascii="Arial" w:hAnsi="Arial" w:cs="Arial"/>
          <w:sz w:val="22"/>
          <w:szCs w:val="22"/>
        </w:rPr>
        <w:t xml:space="preserve"> que sea</w:t>
      </w:r>
      <w:r>
        <w:rPr>
          <w:rFonts w:ascii="Arial" w:hAnsi="Arial" w:cs="Arial"/>
          <w:sz w:val="22"/>
          <w:szCs w:val="22"/>
        </w:rPr>
        <w:t>n</w:t>
      </w:r>
      <w:r w:rsidRPr="006667D0">
        <w:rPr>
          <w:rFonts w:ascii="Arial" w:hAnsi="Arial" w:cs="Arial"/>
          <w:sz w:val="22"/>
          <w:szCs w:val="22"/>
        </w:rPr>
        <w:t xml:space="preserve"> seleccionado</w:t>
      </w:r>
      <w:r>
        <w:rPr>
          <w:rFonts w:ascii="Arial" w:hAnsi="Arial" w:cs="Arial"/>
          <w:sz w:val="22"/>
          <w:szCs w:val="22"/>
        </w:rPr>
        <w:t>s</w:t>
      </w:r>
      <w:r w:rsidRPr="006667D0">
        <w:rPr>
          <w:rFonts w:ascii="Arial" w:hAnsi="Arial" w:cs="Arial"/>
          <w:sz w:val="22"/>
          <w:szCs w:val="22"/>
        </w:rPr>
        <w:t xml:space="preserve"> para disfrutar de una </w:t>
      </w:r>
      <w:r>
        <w:rPr>
          <w:rFonts w:ascii="Arial" w:hAnsi="Arial" w:cs="Arial"/>
          <w:sz w:val="22"/>
          <w:szCs w:val="22"/>
        </w:rPr>
        <w:t>B</w:t>
      </w:r>
      <w:r w:rsidRPr="006667D0">
        <w:rPr>
          <w:rFonts w:ascii="Arial" w:hAnsi="Arial" w:cs="Arial"/>
          <w:sz w:val="22"/>
          <w:szCs w:val="22"/>
        </w:rPr>
        <w:t xml:space="preserve">eca tendrá que contratar de manera obligatoria un seguro especial </w:t>
      </w:r>
      <w:r>
        <w:rPr>
          <w:rFonts w:ascii="Arial" w:hAnsi="Arial" w:cs="Arial"/>
          <w:sz w:val="22"/>
          <w:szCs w:val="22"/>
        </w:rPr>
        <w:t xml:space="preserve">con la misma duración de la </w:t>
      </w:r>
      <w:r w:rsidR="002B6B82">
        <w:rPr>
          <w:rFonts w:ascii="Arial" w:hAnsi="Arial" w:cs="Arial"/>
          <w:sz w:val="22"/>
          <w:szCs w:val="22"/>
        </w:rPr>
        <w:t>beca</w:t>
      </w:r>
      <w:r>
        <w:rPr>
          <w:rFonts w:ascii="Arial" w:hAnsi="Arial" w:cs="Arial"/>
          <w:sz w:val="22"/>
          <w:szCs w:val="22"/>
        </w:rPr>
        <w:t xml:space="preserve">, </w:t>
      </w:r>
      <w:r w:rsidRPr="006667D0"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sz w:val="22"/>
          <w:szCs w:val="22"/>
        </w:rPr>
        <w:t>incluirá</w:t>
      </w:r>
      <w:r w:rsidRPr="006667D0">
        <w:rPr>
          <w:rFonts w:ascii="Arial" w:hAnsi="Arial" w:cs="Arial"/>
          <w:sz w:val="22"/>
          <w:szCs w:val="22"/>
        </w:rPr>
        <w:t xml:space="preserve"> la cobertura de: fallecimiento e invalidez por accidente, asistencia en repatriación de fallecidos por cualquier causa y reembolso de gastos médicos por accidente del beneficiario de la </w:t>
      </w:r>
      <w:r w:rsidR="002B6B82">
        <w:rPr>
          <w:rFonts w:ascii="Arial" w:hAnsi="Arial" w:cs="Arial"/>
          <w:sz w:val="22"/>
          <w:szCs w:val="22"/>
        </w:rPr>
        <w:t>b</w:t>
      </w:r>
      <w:r w:rsidR="002B6B82" w:rsidRPr="006667D0">
        <w:rPr>
          <w:rFonts w:ascii="Arial" w:hAnsi="Arial" w:cs="Arial"/>
          <w:sz w:val="22"/>
          <w:szCs w:val="22"/>
        </w:rPr>
        <w:t>eca</w:t>
      </w:r>
      <w:r w:rsidRPr="006667D0">
        <w:rPr>
          <w:rFonts w:ascii="Arial" w:hAnsi="Arial" w:cs="Arial"/>
          <w:sz w:val="22"/>
          <w:szCs w:val="22"/>
        </w:rPr>
        <w:t>.</w:t>
      </w:r>
      <w:r w:rsidR="005E5F92">
        <w:rPr>
          <w:rFonts w:ascii="Arial" w:hAnsi="Arial" w:cs="Arial"/>
          <w:sz w:val="22"/>
          <w:szCs w:val="22"/>
        </w:rPr>
        <w:t xml:space="preserve"> Este seguro será facilitado por el Banco y la prima del mismo</w:t>
      </w:r>
      <w:r w:rsidRPr="006667D0">
        <w:rPr>
          <w:rFonts w:ascii="Arial" w:hAnsi="Arial" w:cs="Arial"/>
          <w:sz w:val="22"/>
          <w:szCs w:val="22"/>
        </w:rPr>
        <w:t xml:space="preserve"> deberá descontarse del pago de la beca asignada al estudiante. </w:t>
      </w:r>
    </w:p>
    <w:p w14:paraId="662273A5" w14:textId="77777777" w:rsidR="000E4FFC" w:rsidRPr="00A30925" w:rsidRDefault="000E4FFC" w:rsidP="000E4FFC">
      <w:pPr>
        <w:jc w:val="both"/>
        <w:rPr>
          <w:rFonts w:ascii="Arial" w:hAnsi="Arial" w:cs="Arial"/>
          <w:sz w:val="22"/>
          <w:szCs w:val="22"/>
        </w:rPr>
      </w:pPr>
    </w:p>
    <w:p w14:paraId="52BB6A84" w14:textId="77777777" w:rsidR="000E4FFC" w:rsidRDefault="000E4FFC" w:rsidP="00EF626E">
      <w:pPr>
        <w:jc w:val="both"/>
        <w:rPr>
          <w:rFonts w:ascii="Arial" w:hAnsi="Arial" w:cs="Arial"/>
          <w:bCs/>
          <w:sz w:val="22"/>
          <w:szCs w:val="22"/>
        </w:rPr>
      </w:pPr>
      <w:r w:rsidRPr="000E4FFC">
        <w:rPr>
          <w:rFonts w:ascii="Arial" w:hAnsi="Arial" w:cs="Arial"/>
          <w:sz w:val="22"/>
          <w:szCs w:val="22"/>
        </w:rPr>
        <w:t>La Beca</w:t>
      </w:r>
      <w:r w:rsidR="005E5F92">
        <w:rPr>
          <w:rFonts w:ascii="Arial" w:hAnsi="Arial" w:cs="Arial"/>
          <w:sz w:val="22"/>
          <w:szCs w:val="22"/>
        </w:rPr>
        <w:t>, una vez aceptada expresamente a través de la plataforma incluida en la página web www.becas-santander.com</w:t>
      </w:r>
      <w:r w:rsidRPr="000E4FFC">
        <w:rPr>
          <w:rFonts w:ascii="Arial" w:hAnsi="Arial" w:cs="Arial"/>
          <w:sz w:val="22"/>
          <w:szCs w:val="22"/>
        </w:rPr>
        <w:t xml:space="preserve"> será abonada directamente al beneficiario por la Universidad Participante en una cuenta corriente abierta por ellos en el Santander. </w:t>
      </w:r>
    </w:p>
    <w:p w14:paraId="7AF2212B" w14:textId="77777777" w:rsidR="000E4FFC" w:rsidRPr="00A30925" w:rsidRDefault="000E4FFC" w:rsidP="000E4FFC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5EF58F2" w14:textId="77777777" w:rsidR="000E4FFC" w:rsidRPr="00537D72" w:rsidRDefault="000E4FFC" w:rsidP="000E4FFC">
      <w:pPr>
        <w:numPr>
          <w:ilvl w:val="0"/>
          <w:numId w:val="5"/>
        </w:numPr>
        <w:tabs>
          <w:tab w:val="num" w:pos="360"/>
        </w:tabs>
        <w:suppressAutoHyphens w:val="0"/>
        <w:ind w:left="360" w:hanging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37D72">
        <w:rPr>
          <w:rFonts w:ascii="Arial" w:hAnsi="Arial" w:cs="Arial"/>
          <w:b/>
          <w:bCs/>
          <w:sz w:val="22"/>
          <w:szCs w:val="22"/>
          <w:u w:val="single"/>
        </w:rPr>
        <w:t>Compromisos de las Universidades Participantes</w:t>
      </w:r>
    </w:p>
    <w:p w14:paraId="3A340C2A" w14:textId="77777777" w:rsidR="000E4FFC" w:rsidRPr="00A30925" w:rsidRDefault="000E4FFC" w:rsidP="000E4FFC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79C36F56" w14:textId="77777777" w:rsidR="000E4FFC" w:rsidRPr="00A30925" w:rsidRDefault="000E4FFC" w:rsidP="000E4FFC">
      <w:pPr>
        <w:jc w:val="both"/>
        <w:rPr>
          <w:rFonts w:ascii="Arial" w:hAnsi="Arial" w:cs="Arial"/>
          <w:bCs/>
          <w:sz w:val="22"/>
          <w:szCs w:val="22"/>
        </w:rPr>
      </w:pPr>
      <w:r w:rsidRPr="00A30925">
        <w:rPr>
          <w:rFonts w:ascii="Arial" w:hAnsi="Arial" w:cs="Arial"/>
          <w:bCs/>
          <w:sz w:val="22"/>
          <w:szCs w:val="22"/>
        </w:rPr>
        <w:t>Las Universidades Participantes deberán aceptar su adhesión al Programa mediante la formalización, firma y entrega al Santander de la carta de adhesión correspondiente</w:t>
      </w:r>
      <w:r>
        <w:rPr>
          <w:rFonts w:ascii="Arial" w:hAnsi="Arial" w:cs="Arial"/>
          <w:bCs/>
          <w:sz w:val="22"/>
          <w:szCs w:val="22"/>
        </w:rPr>
        <w:t xml:space="preserve"> o mediante la firma del correspondiente convenio con el Santander.</w:t>
      </w:r>
      <w:r w:rsidRPr="00A30925">
        <w:rPr>
          <w:rFonts w:ascii="Arial" w:hAnsi="Arial" w:cs="Arial"/>
          <w:bCs/>
          <w:sz w:val="22"/>
          <w:szCs w:val="22"/>
        </w:rPr>
        <w:t xml:space="preserve"> En todo caso, la adhesión de la Universidad Participante conllevará la obligación para ésta de otorgar, en la forma establecida en las presentes Bases</w:t>
      </w:r>
      <w:r>
        <w:rPr>
          <w:rFonts w:ascii="Arial" w:hAnsi="Arial" w:cs="Arial"/>
          <w:bCs/>
          <w:sz w:val="22"/>
          <w:szCs w:val="22"/>
        </w:rPr>
        <w:t xml:space="preserve"> o en el convenio</w:t>
      </w:r>
      <w:r w:rsidRPr="00A30925">
        <w:rPr>
          <w:rFonts w:ascii="Arial" w:hAnsi="Arial" w:cs="Arial"/>
          <w:bCs/>
          <w:sz w:val="22"/>
          <w:szCs w:val="22"/>
        </w:rPr>
        <w:t xml:space="preserve">, el número de becas asignado para su concesión a igual número de </w:t>
      </w:r>
      <w:r w:rsidR="00EF626E">
        <w:rPr>
          <w:rFonts w:ascii="Arial" w:hAnsi="Arial" w:cs="Arial"/>
          <w:bCs/>
          <w:sz w:val="22"/>
          <w:szCs w:val="22"/>
        </w:rPr>
        <w:t>jóvenes profesores e investigadores y alumnos de doctorado</w:t>
      </w:r>
      <w:r w:rsidRPr="00A30925">
        <w:rPr>
          <w:rFonts w:ascii="Arial" w:hAnsi="Arial" w:cs="Arial"/>
          <w:bCs/>
          <w:sz w:val="22"/>
          <w:szCs w:val="22"/>
        </w:rPr>
        <w:t xml:space="preserve">, recibiendo el importe señalado para cada </w:t>
      </w:r>
      <w:r w:rsidR="002B6B82">
        <w:rPr>
          <w:rFonts w:ascii="Arial" w:hAnsi="Arial" w:cs="Arial"/>
          <w:bCs/>
          <w:sz w:val="22"/>
          <w:szCs w:val="22"/>
        </w:rPr>
        <w:t>b</w:t>
      </w:r>
      <w:r w:rsidR="002B6B82" w:rsidRPr="00A30925">
        <w:rPr>
          <w:rFonts w:ascii="Arial" w:hAnsi="Arial" w:cs="Arial"/>
          <w:bCs/>
          <w:sz w:val="22"/>
          <w:szCs w:val="22"/>
        </w:rPr>
        <w:t xml:space="preserve">eca </w:t>
      </w:r>
      <w:r w:rsidRPr="00A30925">
        <w:rPr>
          <w:rFonts w:ascii="Arial" w:hAnsi="Arial" w:cs="Arial"/>
          <w:bCs/>
          <w:sz w:val="22"/>
          <w:szCs w:val="22"/>
        </w:rPr>
        <w:t>del Santander.</w:t>
      </w:r>
    </w:p>
    <w:p w14:paraId="59932C67" w14:textId="77777777" w:rsidR="000E4FFC" w:rsidRPr="00A30925" w:rsidRDefault="000E4FFC" w:rsidP="000E4FFC">
      <w:pPr>
        <w:jc w:val="both"/>
        <w:rPr>
          <w:rFonts w:ascii="Arial" w:hAnsi="Arial" w:cs="Arial"/>
          <w:bCs/>
          <w:sz w:val="22"/>
          <w:szCs w:val="22"/>
        </w:rPr>
      </w:pPr>
    </w:p>
    <w:p w14:paraId="7E1B567D" w14:textId="77777777" w:rsidR="000E4FFC" w:rsidRPr="00A30925" w:rsidRDefault="00DB3E54" w:rsidP="000E4FF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0E4FFC" w:rsidRPr="00A30925">
        <w:rPr>
          <w:rFonts w:ascii="Arial" w:hAnsi="Arial" w:cs="Arial"/>
          <w:sz w:val="22"/>
          <w:szCs w:val="22"/>
        </w:rPr>
        <w:t xml:space="preserve">as Universidades participantes deberán haber realizado las correspondientes asignaciones de las becas a través de la plataforma habilitada en el portal de becas </w:t>
      </w:r>
      <w:hyperlink r:id="rId10" w:history="1">
        <w:r w:rsidR="000E4FFC" w:rsidRPr="00A30925">
          <w:rPr>
            <w:rStyle w:val="Hipervnculo"/>
            <w:rFonts w:ascii="Arial" w:hAnsi="Arial" w:cs="Arial"/>
            <w:sz w:val="22"/>
            <w:szCs w:val="22"/>
          </w:rPr>
          <w:t>www.becas-santander.com</w:t>
        </w:r>
      </w:hyperlink>
      <w:r>
        <w:rPr>
          <w:rFonts w:ascii="Arial" w:hAnsi="Arial" w:cs="Arial"/>
          <w:sz w:val="22"/>
          <w:szCs w:val="22"/>
        </w:rPr>
        <w:t xml:space="preserve"> antes del </w:t>
      </w:r>
      <w:r w:rsidRPr="00AD25A2">
        <w:rPr>
          <w:rFonts w:ascii="Arial" w:hAnsi="Arial" w:cs="Arial"/>
          <w:b/>
          <w:sz w:val="22"/>
          <w:szCs w:val="22"/>
        </w:rPr>
        <w:t>15 de julio de 201</w:t>
      </w:r>
      <w:r w:rsidR="00122023" w:rsidRPr="00AD25A2">
        <w:rPr>
          <w:rFonts w:ascii="Arial" w:hAnsi="Arial" w:cs="Arial"/>
          <w:b/>
          <w:sz w:val="22"/>
          <w:szCs w:val="22"/>
        </w:rPr>
        <w:t>8</w:t>
      </w:r>
      <w:r w:rsidRPr="00AD25A2">
        <w:rPr>
          <w:rFonts w:ascii="Arial" w:hAnsi="Arial" w:cs="Arial"/>
          <w:sz w:val="22"/>
          <w:szCs w:val="22"/>
        </w:rPr>
        <w:t>.</w:t>
      </w:r>
    </w:p>
    <w:p w14:paraId="79D1E8E6" w14:textId="77777777" w:rsidR="000E4FFC" w:rsidRPr="00A30925" w:rsidRDefault="000E4FFC" w:rsidP="000E4FF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</w:p>
    <w:p w14:paraId="04E0CA8D" w14:textId="77777777" w:rsidR="000E4FFC" w:rsidRPr="00545BC4" w:rsidRDefault="00545BC4" w:rsidP="00545BC4">
      <w:pPr>
        <w:keepNext/>
        <w:numPr>
          <w:ilvl w:val="0"/>
          <w:numId w:val="5"/>
        </w:numPr>
        <w:tabs>
          <w:tab w:val="num" w:pos="360"/>
        </w:tabs>
        <w:suppressAutoHyphens w:val="0"/>
        <w:ind w:hanging="100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45BC4">
        <w:rPr>
          <w:rFonts w:ascii="Arial" w:hAnsi="Arial" w:cs="Arial"/>
          <w:b/>
          <w:bCs/>
          <w:sz w:val="22"/>
          <w:szCs w:val="22"/>
        </w:rPr>
        <w:t xml:space="preserve">  </w:t>
      </w:r>
      <w:r w:rsidR="000E4FFC" w:rsidRPr="00545BC4">
        <w:rPr>
          <w:rFonts w:ascii="Arial" w:hAnsi="Arial" w:cs="Arial"/>
          <w:b/>
          <w:bCs/>
          <w:sz w:val="22"/>
          <w:szCs w:val="22"/>
          <w:u w:val="single"/>
        </w:rPr>
        <w:t>Seguimiento y Justificación</w:t>
      </w:r>
    </w:p>
    <w:p w14:paraId="3EC7349A" w14:textId="77777777" w:rsidR="000E4FFC" w:rsidRPr="00A30925" w:rsidRDefault="000E4FFC" w:rsidP="000E4FFC">
      <w:pPr>
        <w:keepNext/>
        <w:ind w:left="720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7B39C651" w14:textId="77777777" w:rsidR="000E4FFC" w:rsidRDefault="000E4FFC" w:rsidP="000E4FF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Durante</w:t>
      </w:r>
      <w:r w:rsidRPr="00AC097B">
        <w:rPr>
          <w:rFonts w:ascii="Arial" w:hAnsi="Arial" w:cs="Arial"/>
          <w:sz w:val="22"/>
          <w:szCs w:val="22"/>
        </w:rPr>
        <w:t xml:space="preserve"> la vigencia del presente </w:t>
      </w:r>
      <w:r>
        <w:rPr>
          <w:rFonts w:ascii="Arial" w:hAnsi="Arial" w:cs="Arial"/>
          <w:sz w:val="22"/>
          <w:szCs w:val="22"/>
        </w:rPr>
        <w:t>Programa, las Universidades Participantes se comprometen a</w:t>
      </w:r>
      <w:r w:rsidRPr="00AC09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presentar al </w:t>
      </w:r>
      <w:r w:rsidRPr="00F66571">
        <w:rPr>
          <w:rFonts w:ascii="Arial" w:hAnsi="Arial" w:cs="Arial"/>
          <w:sz w:val="22"/>
          <w:szCs w:val="22"/>
        </w:rPr>
        <w:t>Santander</w:t>
      </w:r>
      <w:r>
        <w:rPr>
          <w:rFonts w:ascii="Arial" w:hAnsi="Arial" w:cs="Arial"/>
          <w:sz w:val="22"/>
          <w:szCs w:val="22"/>
        </w:rPr>
        <w:t xml:space="preserve"> una justificación de que las aportaciones realizadas por el </w:t>
      </w:r>
      <w:r w:rsidRPr="00F66571">
        <w:rPr>
          <w:rFonts w:ascii="Arial" w:hAnsi="Arial" w:cs="Arial"/>
          <w:sz w:val="22"/>
          <w:szCs w:val="22"/>
        </w:rPr>
        <w:t>Santander</w:t>
      </w:r>
      <w:r>
        <w:rPr>
          <w:rFonts w:ascii="Arial" w:hAnsi="Arial" w:cs="Arial"/>
          <w:sz w:val="22"/>
          <w:szCs w:val="22"/>
        </w:rPr>
        <w:t>, se han destinado a financiar las becas objeto del Programa y comprometidas por cada Universidad</w:t>
      </w:r>
      <w:r w:rsidRPr="00AC097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Las Universidades Participantes se comprometen a aportar al Santander toda la información que este les requiera en relación al destino de las aportaciones realizadas.</w:t>
      </w:r>
    </w:p>
    <w:p w14:paraId="727A117A" w14:textId="77777777" w:rsidR="00A5323E" w:rsidRDefault="00A5323E" w:rsidP="000E4FF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FD5F7E" w14:textId="77777777" w:rsidR="00A5323E" w:rsidRDefault="00A5323E" w:rsidP="000E4FF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4D73" w14:textId="77777777" w:rsidR="00A5323E" w:rsidRDefault="00A5323E" w:rsidP="000E4FF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B90519" w14:textId="77777777" w:rsidR="00A5323E" w:rsidRDefault="00A5323E" w:rsidP="000E4FF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05857F" w14:textId="77777777" w:rsidR="00A5323E" w:rsidRDefault="00A5323E" w:rsidP="000E4FF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DF24E3" w14:textId="77777777" w:rsidR="00A5323E" w:rsidRDefault="00A5323E" w:rsidP="000E4FF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970ACE" w14:textId="77777777" w:rsidR="00A5323E" w:rsidRPr="00AC097B" w:rsidRDefault="00A5323E" w:rsidP="000E4FF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8661B8" w14:textId="77777777" w:rsidR="000E4FFC" w:rsidRPr="00AC097B" w:rsidRDefault="000E4FFC" w:rsidP="000E4FF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5FA45D" w14:textId="77777777" w:rsidR="000E4FFC" w:rsidRPr="00A5323E" w:rsidRDefault="000E4FFC" w:rsidP="00A5323E">
      <w:pPr>
        <w:keepNext/>
        <w:numPr>
          <w:ilvl w:val="0"/>
          <w:numId w:val="5"/>
        </w:numPr>
        <w:tabs>
          <w:tab w:val="clear" w:pos="1004"/>
        </w:tabs>
        <w:suppressAutoHyphens w:val="0"/>
        <w:ind w:left="567" w:hanging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5323E">
        <w:rPr>
          <w:rFonts w:ascii="Arial" w:hAnsi="Arial" w:cs="Arial"/>
          <w:b/>
          <w:bCs/>
          <w:sz w:val="22"/>
          <w:szCs w:val="22"/>
          <w:u w:val="single"/>
        </w:rPr>
        <w:t>Difusión y publicidad</w:t>
      </w:r>
    </w:p>
    <w:p w14:paraId="0431596F" w14:textId="77777777" w:rsidR="000E4FFC" w:rsidRPr="00A30925" w:rsidRDefault="000E4FFC" w:rsidP="000E4FFC">
      <w:pPr>
        <w:keepNext/>
        <w:ind w:left="720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74409C09" w14:textId="77777777" w:rsidR="000E4FFC" w:rsidRDefault="000E4FFC" w:rsidP="000E4FFC">
      <w:pPr>
        <w:pStyle w:val="Textoindependiente"/>
        <w:rPr>
          <w:rFonts w:ascii="Arial" w:hAnsi="Arial" w:cs="Arial"/>
          <w:sz w:val="22"/>
          <w:szCs w:val="22"/>
        </w:rPr>
      </w:pPr>
      <w:r w:rsidRPr="00A30925">
        <w:rPr>
          <w:rFonts w:ascii="Arial" w:hAnsi="Arial" w:cs="Arial"/>
          <w:sz w:val="22"/>
          <w:szCs w:val="22"/>
        </w:rPr>
        <w:t xml:space="preserve">Las Universidades Participantes se comprometen a asegurar una adecuada difusión y promoción del </w:t>
      </w:r>
      <w:r w:rsidRPr="00A30925">
        <w:rPr>
          <w:rFonts w:ascii="Arial" w:hAnsi="Arial" w:cs="Arial"/>
          <w:bCs/>
          <w:sz w:val="22"/>
          <w:szCs w:val="22"/>
        </w:rPr>
        <w:t xml:space="preserve">Programa </w:t>
      </w:r>
      <w:r w:rsidRPr="00A30925">
        <w:rPr>
          <w:rFonts w:ascii="Arial" w:hAnsi="Arial" w:cs="Arial"/>
          <w:b/>
          <w:bCs/>
          <w:sz w:val="22"/>
          <w:szCs w:val="22"/>
        </w:rPr>
        <w:t xml:space="preserve">“Becas Iberoamérica. </w:t>
      </w:r>
      <w:r w:rsidR="001A1865">
        <w:rPr>
          <w:rFonts w:ascii="Arial" w:hAnsi="Arial" w:cs="Arial"/>
          <w:b/>
          <w:bCs/>
          <w:sz w:val="22"/>
          <w:szCs w:val="22"/>
        </w:rPr>
        <w:t>Santander Investigación</w:t>
      </w:r>
      <w:r w:rsidRPr="00A30925">
        <w:rPr>
          <w:rFonts w:ascii="Arial" w:hAnsi="Arial" w:cs="Arial"/>
          <w:b/>
          <w:bCs/>
          <w:sz w:val="22"/>
          <w:szCs w:val="22"/>
        </w:rPr>
        <w:t>”</w:t>
      </w:r>
      <w:r w:rsidRPr="00A30925">
        <w:rPr>
          <w:rFonts w:ascii="Arial" w:hAnsi="Arial" w:cs="Arial"/>
          <w:sz w:val="22"/>
          <w:szCs w:val="22"/>
        </w:rPr>
        <w:t xml:space="preserve"> y de </w:t>
      </w:r>
      <w:r w:rsidRPr="001E483B">
        <w:rPr>
          <w:rFonts w:ascii="Arial" w:hAnsi="Arial" w:cs="Arial"/>
          <w:sz w:val="22"/>
          <w:szCs w:val="22"/>
        </w:rPr>
        <w:t xml:space="preserve">su </w:t>
      </w:r>
      <w:r w:rsidRPr="00AD25A2">
        <w:rPr>
          <w:rFonts w:ascii="Arial" w:hAnsi="Arial" w:cs="Arial"/>
          <w:sz w:val="22"/>
          <w:szCs w:val="22"/>
        </w:rPr>
        <w:t xml:space="preserve">Convocatoria </w:t>
      </w:r>
      <w:r w:rsidR="002013E1" w:rsidRPr="00AD25A2">
        <w:rPr>
          <w:rFonts w:ascii="Arial" w:hAnsi="Arial" w:cs="Arial"/>
          <w:sz w:val="22"/>
          <w:szCs w:val="22"/>
        </w:rPr>
        <w:t>2018-2019</w:t>
      </w:r>
      <w:r w:rsidRPr="00AD25A2">
        <w:rPr>
          <w:rFonts w:ascii="Arial" w:hAnsi="Arial" w:cs="Arial"/>
          <w:sz w:val="22"/>
          <w:szCs w:val="22"/>
        </w:rPr>
        <w:t>.</w:t>
      </w:r>
    </w:p>
    <w:p w14:paraId="6DAF059F" w14:textId="77777777" w:rsidR="000E4FFC" w:rsidRDefault="000E4FFC" w:rsidP="000E4FFC">
      <w:pPr>
        <w:pStyle w:val="Textoindependiente"/>
        <w:rPr>
          <w:rFonts w:ascii="Arial" w:hAnsi="Arial" w:cs="Arial"/>
          <w:sz w:val="22"/>
          <w:szCs w:val="22"/>
        </w:rPr>
      </w:pPr>
    </w:p>
    <w:p w14:paraId="6E778471" w14:textId="77777777" w:rsidR="000E4FFC" w:rsidRDefault="000E4FFC" w:rsidP="000E4FFC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concreto, las Universidades Participantes se obligan a realizar con la difusión adecuada y la antelación suficiente, una convocatoria expresa del Programa entre sus potenciales beneficiarios de las </w:t>
      </w:r>
      <w:r w:rsidR="002B6B82">
        <w:rPr>
          <w:rFonts w:ascii="Arial" w:hAnsi="Arial" w:cs="Arial"/>
          <w:sz w:val="22"/>
          <w:szCs w:val="22"/>
        </w:rPr>
        <w:t>becas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A20E19A" w14:textId="77777777" w:rsidR="000E4FFC" w:rsidRDefault="000E4FFC" w:rsidP="000E4FFC">
      <w:pPr>
        <w:pStyle w:val="Textoindependiente"/>
        <w:rPr>
          <w:rFonts w:ascii="Arial" w:hAnsi="Arial" w:cs="Arial"/>
          <w:sz w:val="22"/>
          <w:szCs w:val="22"/>
        </w:rPr>
      </w:pPr>
    </w:p>
    <w:p w14:paraId="5A7BC934" w14:textId="77777777" w:rsidR="000E4FFC" w:rsidRPr="00A30925" w:rsidRDefault="000E4FFC" w:rsidP="000E4FFC">
      <w:pPr>
        <w:jc w:val="both"/>
        <w:rPr>
          <w:rFonts w:ascii="Arial" w:hAnsi="Arial" w:cs="Arial"/>
          <w:sz w:val="22"/>
          <w:szCs w:val="22"/>
        </w:rPr>
      </w:pPr>
      <w:r w:rsidRPr="007460C4">
        <w:rPr>
          <w:rFonts w:ascii="Arial" w:hAnsi="Arial" w:cs="Arial"/>
          <w:sz w:val="22"/>
          <w:szCs w:val="22"/>
        </w:rPr>
        <w:t xml:space="preserve">El </w:t>
      </w:r>
      <w:r w:rsidRPr="00F66571">
        <w:rPr>
          <w:rFonts w:ascii="Arial" w:hAnsi="Arial" w:cs="Arial"/>
          <w:sz w:val="22"/>
          <w:szCs w:val="22"/>
        </w:rPr>
        <w:t>Santander</w:t>
      </w:r>
      <w:r w:rsidRPr="007460C4">
        <w:rPr>
          <w:rFonts w:ascii="Arial" w:hAnsi="Arial" w:cs="Arial"/>
          <w:sz w:val="22"/>
          <w:szCs w:val="22"/>
        </w:rPr>
        <w:t xml:space="preserve"> podrá hacer mención a su condición de patrocinador del </w:t>
      </w:r>
      <w:r w:rsidRPr="007460C4">
        <w:rPr>
          <w:rFonts w:ascii="Arial" w:hAnsi="Arial" w:cs="Arial"/>
          <w:bCs/>
          <w:sz w:val="22"/>
          <w:szCs w:val="22"/>
        </w:rPr>
        <w:t xml:space="preserve">Programa </w:t>
      </w:r>
      <w:r w:rsidRPr="00AC097B">
        <w:rPr>
          <w:rFonts w:ascii="Arial" w:hAnsi="Arial" w:cs="Arial"/>
          <w:b/>
          <w:bCs/>
          <w:sz w:val="22"/>
          <w:szCs w:val="22"/>
        </w:rPr>
        <w:t xml:space="preserve">“Becas Iberoamérica. </w:t>
      </w:r>
      <w:r w:rsidR="001A1865">
        <w:rPr>
          <w:rFonts w:ascii="Arial" w:hAnsi="Arial" w:cs="Arial"/>
          <w:b/>
          <w:bCs/>
          <w:sz w:val="22"/>
          <w:szCs w:val="22"/>
        </w:rPr>
        <w:t>Santander Investigación</w:t>
      </w:r>
      <w:r w:rsidRPr="00AC097B">
        <w:rPr>
          <w:rFonts w:ascii="Arial" w:hAnsi="Arial" w:cs="Arial"/>
          <w:b/>
          <w:bCs/>
          <w:sz w:val="22"/>
          <w:szCs w:val="22"/>
        </w:rPr>
        <w:t>”</w:t>
      </w:r>
      <w:r w:rsidRPr="00AC097B">
        <w:rPr>
          <w:rFonts w:ascii="Arial" w:hAnsi="Arial" w:cs="Arial"/>
          <w:sz w:val="22"/>
          <w:szCs w:val="22"/>
        </w:rPr>
        <w:t xml:space="preserve"> y de su </w:t>
      </w:r>
      <w:r w:rsidRPr="00767F39">
        <w:rPr>
          <w:rFonts w:ascii="Arial" w:hAnsi="Arial" w:cs="Arial"/>
          <w:sz w:val="22"/>
          <w:szCs w:val="22"/>
        </w:rPr>
        <w:t xml:space="preserve">Convocatoria </w:t>
      </w:r>
      <w:r w:rsidR="002013E1" w:rsidRPr="00AD25A2">
        <w:rPr>
          <w:rFonts w:ascii="Arial" w:hAnsi="Arial" w:cs="Arial"/>
          <w:sz w:val="22"/>
          <w:szCs w:val="22"/>
        </w:rPr>
        <w:t>2018-2019</w:t>
      </w:r>
      <w:r w:rsidR="00BD70E3">
        <w:rPr>
          <w:rFonts w:ascii="Arial" w:hAnsi="Arial" w:cs="Arial"/>
          <w:sz w:val="22"/>
          <w:szCs w:val="22"/>
        </w:rPr>
        <w:t xml:space="preserve"> </w:t>
      </w:r>
      <w:r w:rsidRPr="007D4337">
        <w:rPr>
          <w:rFonts w:ascii="Arial" w:hAnsi="Arial" w:cs="Arial"/>
          <w:sz w:val="22"/>
          <w:szCs w:val="22"/>
        </w:rPr>
        <w:t>y de su colaboración con las Universidades Participantes en sus propias publicaciones</w:t>
      </w:r>
      <w:r>
        <w:rPr>
          <w:rFonts w:ascii="Arial" w:hAnsi="Arial" w:cs="Arial"/>
          <w:sz w:val="22"/>
          <w:szCs w:val="22"/>
        </w:rPr>
        <w:t>.</w:t>
      </w:r>
    </w:p>
    <w:p w14:paraId="59E2BE42" w14:textId="77777777" w:rsidR="000E4FFC" w:rsidRPr="00A30925" w:rsidRDefault="000E4FFC" w:rsidP="000E4FFC">
      <w:pPr>
        <w:jc w:val="both"/>
        <w:rPr>
          <w:rFonts w:ascii="Arial" w:hAnsi="Arial" w:cs="Arial"/>
          <w:sz w:val="22"/>
          <w:szCs w:val="22"/>
        </w:rPr>
      </w:pPr>
    </w:p>
    <w:p w14:paraId="6AA9D92B" w14:textId="653CA653" w:rsidR="00BD70E3" w:rsidRDefault="000E4FFC" w:rsidP="000E4FFC">
      <w:pPr>
        <w:jc w:val="both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 xml:space="preserve">Asimismo, las Universidades Participantes se obligan incluir el logotipo del </w:t>
      </w:r>
      <w:r w:rsidRPr="001E483B">
        <w:rPr>
          <w:rFonts w:ascii="Arial" w:hAnsi="Arial" w:cs="Arial"/>
          <w:bCs/>
          <w:sz w:val="22"/>
          <w:szCs w:val="22"/>
        </w:rPr>
        <w:t xml:space="preserve">Programa </w:t>
      </w:r>
      <w:r w:rsidRPr="001E483B">
        <w:rPr>
          <w:rFonts w:ascii="Arial" w:hAnsi="Arial" w:cs="Arial"/>
          <w:b/>
          <w:bCs/>
          <w:sz w:val="22"/>
          <w:szCs w:val="22"/>
        </w:rPr>
        <w:t xml:space="preserve">“Becas Iberoamérica. </w:t>
      </w:r>
      <w:r w:rsidR="001A1865">
        <w:rPr>
          <w:rFonts w:ascii="Arial" w:hAnsi="Arial" w:cs="Arial"/>
          <w:b/>
          <w:bCs/>
          <w:sz w:val="22"/>
          <w:szCs w:val="22"/>
        </w:rPr>
        <w:t>Santander Investigación</w:t>
      </w:r>
      <w:r w:rsidRPr="001E483B">
        <w:rPr>
          <w:rFonts w:ascii="Arial" w:hAnsi="Arial" w:cs="Arial"/>
          <w:b/>
          <w:bCs/>
          <w:sz w:val="22"/>
          <w:szCs w:val="22"/>
        </w:rPr>
        <w:t>”</w:t>
      </w:r>
      <w:r w:rsidRPr="001E483B">
        <w:rPr>
          <w:rFonts w:ascii="Arial" w:hAnsi="Arial" w:cs="Arial"/>
          <w:sz w:val="22"/>
          <w:szCs w:val="22"/>
        </w:rPr>
        <w:t xml:space="preserve">, de su Convocatoria </w:t>
      </w:r>
      <w:r w:rsidR="002013E1" w:rsidRPr="00AD25A2">
        <w:rPr>
          <w:rFonts w:ascii="Arial" w:hAnsi="Arial" w:cs="Arial"/>
          <w:sz w:val="22"/>
          <w:szCs w:val="22"/>
        </w:rPr>
        <w:t>2018-2019</w:t>
      </w:r>
      <w:r w:rsidR="00AD25A2">
        <w:rPr>
          <w:rFonts w:ascii="Arial" w:hAnsi="Arial" w:cs="Arial"/>
          <w:sz w:val="22"/>
          <w:szCs w:val="22"/>
        </w:rPr>
        <w:t xml:space="preserve"> </w:t>
      </w:r>
      <w:r w:rsidRPr="00A30925">
        <w:rPr>
          <w:rFonts w:ascii="Arial" w:hAnsi="Arial" w:cs="Arial"/>
          <w:sz w:val="22"/>
          <w:szCs w:val="22"/>
        </w:rPr>
        <w:t xml:space="preserve">y del </w:t>
      </w:r>
      <w:r w:rsidRPr="00F66571">
        <w:rPr>
          <w:rFonts w:ascii="Arial" w:hAnsi="Arial" w:cs="Arial"/>
          <w:sz w:val="22"/>
          <w:szCs w:val="22"/>
        </w:rPr>
        <w:t>Santander</w:t>
      </w:r>
      <w:r w:rsidRPr="00A30925">
        <w:rPr>
          <w:rFonts w:ascii="Arial" w:hAnsi="Arial" w:cs="Arial"/>
          <w:sz w:val="22"/>
          <w:szCs w:val="22"/>
        </w:rPr>
        <w:t xml:space="preserve"> en toda la documentación y soportes concernientes a la aquélla que realicen. </w:t>
      </w:r>
    </w:p>
    <w:p w14:paraId="10FD35BE" w14:textId="77777777" w:rsidR="00BD70E3" w:rsidRDefault="00BD70E3" w:rsidP="000E4FFC">
      <w:pPr>
        <w:jc w:val="both"/>
        <w:rPr>
          <w:rFonts w:ascii="Arial" w:hAnsi="Arial" w:cs="Arial"/>
          <w:sz w:val="22"/>
          <w:szCs w:val="22"/>
        </w:rPr>
      </w:pPr>
    </w:p>
    <w:p w14:paraId="5D037BCF" w14:textId="77777777" w:rsidR="000E4FFC" w:rsidRPr="00A30925" w:rsidRDefault="000E4FFC" w:rsidP="000E4FFC">
      <w:pPr>
        <w:jc w:val="both"/>
        <w:rPr>
          <w:rFonts w:ascii="Arial" w:hAnsi="Arial" w:cs="Arial"/>
          <w:sz w:val="22"/>
          <w:szCs w:val="22"/>
        </w:rPr>
      </w:pPr>
      <w:r w:rsidRPr="00A30925">
        <w:rPr>
          <w:rFonts w:ascii="Arial" w:hAnsi="Arial" w:cs="Arial"/>
          <w:sz w:val="22"/>
          <w:szCs w:val="22"/>
        </w:rPr>
        <w:t xml:space="preserve">El Santander figurará siempre como entidad colaboradora de la Universidad, y en cualquier tipo de documentación, información o gestión publicitaria, que </w:t>
      </w:r>
      <w:r w:rsidRPr="001E483B">
        <w:rPr>
          <w:rFonts w:ascii="Arial" w:hAnsi="Arial" w:cs="Arial"/>
          <w:sz w:val="22"/>
          <w:szCs w:val="22"/>
        </w:rPr>
        <w:t xml:space="preserve">se emita o publique en relación con el </w:t>
      </w:r>
      <w:r w:rsidRPr="001E483B">
        <w:rPr>
          <w:rFonts w:ascii="Arial" w:hAnsi="Arial" w:cs="Arial"/>
          <w:bCs/>
          <w:sz w:val="22"/>
          <w:szCs w:val="22"/>
        </w:rPr>
        <w:t xml:space="preserve">Programa </w:t>
      </w:r>
      <w:r w:rsidRPr="001E483B">
        <w:rPr>
          <w:rFonts w:ascii="Arial" w:hAnsi="Arial" w:cs="Arial"/>
          <w:b/>
          <w:bCs/>
          <w:sz w:val="22"/>
          <w:szCs w:val="22"/>
        </w:rPr>
        <w:t xml:space="preserve">“Becas Iberoamérica. </w:t>
      </w:r>
      <w:r w:rsidR="001A1865">
        <w:rPr>
          <w:rFonts w:ascii="Arial" w:hAnsi="Arial" w:cs="Arial"/>
          <w:b/>
          <w:bCs/>
          <w:sz w:val="22"/>
          <w:szCs w:val="22"/>
        </w:rPr>
        <w:t>Santander Investigación</w:t>
      </w:r>
      <w:r w:rsidRPr="001E483B">
        <w:rPr>
          <w:rFonts w:ascii="Arial" w:hAnsi="Arial" w:cs="Arial"/>
          <w:b/>
          <w:bCs/>
          <w:sz w:val="22"/>
          <w:szCs w:val="22"/>
        </w:rPr>
        <w:t>”</w:t>
      </w:r>
      <w:r w:rsidRPr="001E483B">
        <w:rPr>
          <w:rFonts w:ascii="Arial" w:hAnsi="Arial" w:cs="Arial"/>
          <w:sz w:val="22"/>
          <w:szCs w:val="22"/>
        </w:rPr>
        <w:t xml:space="preserve"> y de su Convocatoria </w:t>
      </w:r>
      <w:r w:rsidR="002013E1" w:rsidRPr="00AD25A2">
        <w:rPr>
          <w:rFonts w:ascii="Arial" w:hAnsi="Arial" w:cs="Arial"/>
          <w:sz w:val="22"/>
          <w:szCs w:val="22"/>
        </w:rPr>
        <w:t>2018-2019</w:t>
      </w:r>
      <w:r w:rsidRPr="00F60F6F">
        <w:rPr>
          <w:rFonts w:ascii="Arial" w:hAnsi="Arial" w:cs="Arial"/>
          <w:sz w:val="22"/>
          <w:szCs w:val="22"/>
        </w:rPr>
        <w:t>.</w:t>
      </w:r>
    </w:p>
    <w:p w14:paraId="69B1A078" w14:textId="77777777" w:rsidR="000E4FFC" w:rsidRPr="00A30925" w:rsidRDefault="000E4FFC" w:rsidP="000E4FFC">
      <w:pPr>
        <w:jc w:val="both"/>
        <w:rPr>
          <w:rFonts w:ascii="Arial" w:hAnsi="Arial" w:cs="Arial"/>
          <w:noProof/>
          <w:sz w:val="22"/>
          <w:szCs w:val="22"/>
        </w:rPr>
      </w:pPr>
    </w:p>
    <w:p w14:paraId="5E66077D" w14:textId="77777777" w:rsidR="000E4FFC" w:rsidRPr="00537D72" w:rsidRDefault="000E4FFC" w:rsidP="000E4FFC">
      <w:pPr>
        <w:numPr>
          <w:ilvl w:val="0"/>
          <w:numId w:val="5"/>
        </w:numPr>
        <w:tabs>
          <w:tab w:val="num" w:pos="360"/>
        </w:tabs>
        <w:suppressAutoHyphens w:val="0"/>
        <w:ind w:left="360" w:hanging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37D72">
        <w:rPr>
          <w:rFonts w:ascii="Arial" w:hAnsi="Arial" w:cs="Arial"/>
          <w:b/>
          <w:bCs/>
          <w:sz w:val="22"/>
          <w:szCs w:val="22"/>
          <w:u w:val="single"/>
        </w:rPr>
        <w:t>Propiedad intelectual e industrial</w:t>
      </w:r>
    </w:p>
    <w:p w14:paraId="0B3A35D5" w14:textId="77777777" w:rsidR="000E4FFC" w:rsidRPr="00A30925" w:rsidRDefault="000E4FFC" w:rsidP="000E4FFC">
      <w:pPr>
        <w:jc w:val="both"/>
        <w:rPr>
          <w:rFonts w:ascii="Arial" w:hAnsi="Arial" w:cs="Arial"/>
          <w:sz w:val="22"/>
          <w:szCs w:val="22"/>
        </w:rPr>
      </w:pPr>
    </w:p>
    <w:p w14:paraId="532FE3AD" w14:textId="77777777" w:rsidR="000E4FFC" w:rsidRPr="00A30925" w:rsidRDefault="000E4FFC" w:rsidP="000E4FFC">
      <w:pPr>
        <w:jc w:val="both"/>
        <w:rPr>
          <w:rFonts w:ascii="Arial" w:hAnsi="Arial" w:cs="Arial"/>
          <w:noProof/>
          <w:sz w:val="22"/>
          <w:szCs w:val="22"/>
        </w:rPr>
      </w:pPr>
      <w:r w:rsidRPr="00A30925">
        <w:rPr>
          <w:rFonts w:ascii="Arial" w:hAnsi="Arial" w:cs="Arial"/>
          <w:noProof/>
          <w:sz w:val="22"/>
          <w:szCs w:val="22"/>
        </w:rPr>
        <w:t xml:space="preserve">La adhesión al </w:t>
      </w:r>
      <w:r w:rsidRPr="00A30925">
        <w:rPr>
          <w:rFonts w:ascii="Arial" w:hAnsi="Arial" w:cs="Arial"/>
          <w:bCs/>
          <w:sz w:val="22"/>
          <w:szCs w:val="22"/>
        </w:rPr>
        <w:t xml:space="preserve">Programa </w:t>
      </w:r>
      <w:r w:rsidRPr="00A30925">
        <w:rPr>
          <w:rFonts w:ascii="Arial" w:hAnsi="Arial" w:cs="Arial"/>
          <w:b/>
          <w:bCs/>
          <w:sz w:val="22"/>
          <w:szCs w:val="22"/>
        </w:rPr>
        <w:t xml:space="preserve">“Becas Iberoamérica. </w:t>
      </w:r>
      <w:r w:rsidR="001A1865">
        <w:rPr>
          <w:rFonts w:ascii="Arial" w:hAnsi="Arial" w:cs="Arial"/>
          <w:b/>
          <w:bCs/>
          <w:sz w:val="22"/>
          <w:szCs w:val="22"/>
        </w:rPr>
        <w:t>Santander Investigación</w:t>
      </w:r>
      <w:r w:rsidRPr="00A30925">
        <w:rPr>
          <w:rFonts w:ascii="Arial" w:hAnsi="Arial" w:cs="Arial"/>
          <w:b/>
          <w:bCs/>
          <w:sz w:val="22"/>
          <w:szCs w:val="22"/>
        </w:rPr>
        <w:t>”</w:t>
      </w:r>
      <w:r w:rsidRPr="00A30925">
        <w:rPr>
          <w:rFonts w:ascii="Arial" w:hAnsi="Arial" w:cs="Arial"/>
          <w:sz w:val="22"/>
          <w:szCs w:val="22"/>
        </w:rPr>
        <w:t xml:space="preserve"> y a su </w:t>
      </w:r>
      <w:r w:rsidRPr="001E483B">
        <w:rPr>
          <w:rFonts w:ascii="Arial" w:hAnsi="Arial" w:cs="Arial"/>
          <w:sz w:val="22"/>
          <w:szCs w:val="22"/>
        </w:rPr>
        <w:t xml:space="preserve">Convocatoria </w:t>
      </w:r>
      <w:r w:rsidR="002013E1" w:rsidRPr="00AD25A2">
        <w:rPr>
          <w:rFonts w:ascii="Arial" w:hAnsi="Arial" w:cs="Arial"/>
          <w:sz w:val="22"/>
          <w:szCs w:val="22"/>
        </w:rPr>
        <w:t>2018-2019</w:t>
      </w:r>
      <w:r w:rsidR="00BD70E3" w:rsidRPr="00BD70E3">
        <w:rPr>
          <w:rFonts w:ascii="Arial" w:hAnsi="Arial" w:cs="Arial"/>
          <w:sz w:val="22"/>
          <w:szCs w:val="22"/>
        </w:rPr>
        <w:t xml:space="preserve"> </w:t>
      </w:r>
      <w:r w:rsidRPr="00A30925">
        <w:rPr>
          <w:rFonts w:ascii="Arial" w:hAnsi="Arial" w:cs="Arial"/>
          <w:noProof/>
          <w:sz w:val="22"/>
          <w:szCs w:val="22"/>
        </w:rPr>
        <w:t xml:space="preserve">no supone cesión ni traspaso o renuncia a los derechos que correspondan a cada una de las </w:t>
      </w:r>
      <w:r w:rsidRPr="00A30925">
        <w:rPr>
          <w:rFonts w:ascii="Arial" w:hAnsi="Arial" w:cs="Arial"/>
          <w:sz w:val="22"/>
          <w:szCs w:val="22"/>
        </w:rPr>
        <w:t xml:space="preserve">Universidades Participantes y al </w:t>
      </w:r>
      <w:r w:rsidRPr="00F66571">
        <w:rPr>
          <w:rFonts w:ascii="Arial" w:hAnsi="Arial" w:cs="Arial"/>
          <w:sz w:val="22"/>
          <w:szCs w:val="22"/>
        </w:rPr>
        <w:t>Santander</w:t>
      </w:r>
      <w:r w:rsidRPr="00A30925">
        <w:rPr>
          <w:rFonts w:ascii="Arial" w:hAnsi="Arial" w:cs="Arial"/>
          <w:noProof/>
          <w:sz w:val="22"/>
          <w:szCs w:val="22"/>
        </w:rPr>
        <w:t xml:space="preserve"> en relación con los bienes regulados por las leyes relativas la propiedad intelectual o industrial; conservando cada una todos los derechos sobre sus respectivos nombres, logos, marcas, bases de datos y cualquier otro bien protegido por la legislación vigente en materia tanto de propiedad intelectual como industrial.</w:t>
      </w:r>
    </w:p>
    <w:p w14:paraId="6F3E3FA2" w14:textId="77777777" w:rsidR="000E4FFC" w:rsidRDefault="000E4FFC" w:rsidP="000E4FFC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421C173F" w14:textId="77777777" w:rsidR="00EF626E" w:rsidRPr="00B73482" w:rsidRDefault="00EF626E" w:rsidP="00EF626E">
      <w:pPr>
        <w:jc w:val="both"/>
        <w:rPr>
          <w:rFonts w:ascii="Arial" w:hAnsi="Arial" w:cs="Arial"/>
          <w:sz w:val="22"/>
          <w:szCs w:val="22"/>
        </w:rPr>
      </w:pPr>
      <w:r w:rsidRPr="00B73482">
        <w:rPr>
          <w:rFonts w:ascii="Arial" w:hAnsi="Arial" w:cs="Arial"/>
          <w:sz w:val="22"/>
          <w:szCs w:val="22"/>
        </w:rPr>
        <w:t xml:space="preserve">Los derechos de propiedad intelectual o industrial que puedan derivarse de la ejecución del trabajo de investigación al que se destinen las </w:t>
      </w:r>
      <w:r w:rsidR="002B6B82">
        <w:rPr>
          <w:rFonts w:ascii="Arial" w:hAnsi="Arial" w:cs="Arial"/>
          <w:sz w:val="22"/>
          <w:szCs w:val="22"/>
        </w:rPr>
        <w:t>b</w:t>
      </w:r>
      <w:r w:rsidR="002B6B82" w:rsidRPr="00B73482">
        <w:rPr>
          <w:rFonts w:ascii="Arial" w:hAnsi="Arial" w:cs="Arial"/>
          <w:sz w:val="22"/>
          <w:szCs w:val="22"/>
        </w:rPr>
        <w:t xml:space="preserve">ecas </w:t>
      </w:r>
      <w:r w:rsidRPr="00B73482">
        <w:rPr>
          <w:rFonts w:ascii="Arial" w:hAnsi="Arial" w:cs="Arial"/>
          <w:sz w:val="22"/>
          <w:szCs w:val="22"/>
        </w:rPr>
        <w:t>corresponderán a sus autores o a aquéllos terceros con mejor derecho por pacto distinto o por aplicación de la normativa o legislación vigente.</w:t>
      </w:r>
    </w:p>
    <w:p w14:paraId="4AB4AD38" w14:textId="77777777" w:rsidR="00EF626E" w:rsidRPr="00EF626E" w:rsidRDefault="00EF626E" w:rsidP="00EF626E">
      <w:pPr>
        <w:jc w:val="both"/>
        <w:rPr>
          <w:rFonts w:ascii="Arial" w:hAnsi="Arial" w:cs="Arial"/>
          <w:sz w:val="22"/>
          <w:szCs w:val="22"/>
          <w:highlight w:val="cyan"/>
        </w:rPr>
      </w:pPr>
    </w:p>
    <w:p w14:paraId="10661550" w14:textId="77777777" w:rsidR="000E4FFC" w:rsidRPr="00537D72" w:rsidRDefault="000E4FFC" w:rsidP="000E4FFC">
      <w:pPr>
        <w:numPr>
          <w:ilvl w:val="0"/>
          <w:numId w:val="5"/>
        </w:numPr>
        <w:tabs>
          <w:tab w:val="num" w:pos="360"/>
        </w:tabs>
        <w:suppressAutoHyphens w:val="0"/>
        <w:ind w:left="360" w:hanging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37D72">
        <w:rPr>
          <w:rFonts w:ascii="Arial" w:hAnsi="Arial" w:cs="Arial"/>
          <w:b/>
          <w:bCs/>
          <w:sz w:val="22"/>
          <w:szCs w:val="22"/>
          <w:u w:val="single"/>
        </w:rPr>
        <w:t>Confidencialidad y protección de datos</w:t>
      </w:r>
    </w:p>
    <w:p w14:paraId="374C5AFB" w14:textId="77777777" w:rsidR="000E4FFC" w:rsidRPr="00A30925" w:rsidRDefault="000E4FFC" w:rsidP="000E4FFC">
      <w:pPr>
        <w:ind w:left="720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74B1C83" w14:textId="77777777" w:rsidR="00EF626E" w:rsidRDefault="000E4FFC" w:rsidP="000E4FFC">
      <w:pPr>
        <w:jc w:val="both"/>
        <w:rPr>
          <w:rFonts w:ascii="Arial" w:hAnsi="Arial" w:cs="Arial"/>
          <w:sz w:val="22"/>
          <w:szCs w:val="22"/>
        </w:rPr>
      </w:pPr>
      <w:r w:rsidRPr="00A30925">
        <w:rPr>
          <w:rFonts w:ascii="Arial" w:hAnsi="Arial" w:cs="Arial"/>
          <w:noProof/>
          <w:sz w:val="22"/>
          <w:szCs w:val="22"/>
        </w:rPr>
        <w:t xml:space="preserve">En el marco de las conversaciones mantenidas para el lanzamiento del </w:t>
      </w:r>
      <w:r w:rsidRPr="00A30925">
        <w:rPr>
          <w:rFonts w:ascii="Arial" w:hAnsi="Arial" w:cs="Arial"/>
          <w:bCs/>
          <w:sz w:val="22"/>
          <w:szCs w:val="22"/>
        </w:rPr>
        <w:t xml:space="preserve">Programa </w:t>
      </w:r>
      <w:r w:rsidRPr="00A30925">
        <w:rPr>
          <w:rFonts w:ascii="Arial" w:hAnsi="Arial" w:cs="Arial"/>
          <w:b/>
          <w:bCs/>
          <w:sz w:val="22"/>
          <w:szCs w:val="22"/>
        </w:rPr>
        <w:t xml:space="preserve">“Becas Iberoamérica. </w:t>
      </w:r>
      <w:r w:rsidR="007A33A5">
        <w:rPr>
          <w:rFonts w:ascii="Arial" w:hAnsi="Arial" w:cs="Arial"/>
          <w:b/>
          <w:bCs/>
          <w:sz w:val="22"/>
          <w:szCs w:val="22"/>
        </w:rPr>
        <w:t>Santander Investigación</w:t>
      </w:r>
      <w:r w:rsidRPr="00A30925">
        <w:rPr>
          <w:rFonts w:ascii="Arial" w:hAnsi="Arial" w:cs="Arial"/>
          <w:b/>
          <w:bCs/>
          <w:sz w:val="22"/>
          <w:szCs w:val="22"/>
        </w:rPr>
        <w:t>”</w:t>
      </w:r>
      <w:r w:rsidRPr="00A30925">
        <w:rPr>
          <w:rFonts w:ascii="Arial" w:hAnsi="Arial" w:cs="Arial"/>
          <w:sz w:val="22"/>
          <w:szCs w:val="22"/>
        </w:rPr>
        <w:t xml:space="preserve"> y de su </w:t>
      </w:r>
      <w:r w:rsidRPr="001E483B">
        <w:rPr>
          <w:rFonts w:ascii="Arial" w:hAnsi="Arial" w:cs="Arial"/>
          <w:sz w:val="22"/>
          <w:szCs w:val="22"/>
        </w:rPr>
        <w:t xml:space="preserve">Convocatoria </w:t>
      </w:r>
      <w:r w:rsidR="002013E1" w:rsidRPr="00AD25A2">
        <w:rPr>
          <w:rFonts w:ascii="Arial" w:hAnsi="Arial" w:cs="Arial"/>
          <w:sz w:val="22"/>
          <w:szCs w:val="22"/>
        </w:rPr>
        <w:t>2018-2019</w:t>
      </w:r>
      <w:r w:rsidR="00BD70E3" w:rsidRPr="00BD70E3">
        <w:rPr>
          <w:rFonts w:ascii="Arial" w:hAnsi="Arial" w:cs="Arial"/>
          <w:sz w:val="22"/>
          <w:szCs w:val="22"/>
        </w:rPr>
        <w:t xml:space="preserve"> </w:t>
      </w:r>
      <w:r w:rsidRPr="001E483B">
        <w:rPr>
          <w:rFonts w:ascii="Arial" w:hAnsi="Arial" w:cs="Arial"/>
          <w:noProof/>
          <w:sz w:val="22"/>
          <w:szCs w:val="22"/>
        </w:rPr>
        <w:t>y</w:t>
      </w:r>
      <w:r w:rsidRPr="00A30925">
        <w:rPr>
          <w:rFonts w:ascii="Arial" w:hAnsi="Arial" w:cs="Arial"/>
          <w:noProof/>
          <w:sz w:val="22"/>
          <w:szCs w:val="22"/>
        </w:rPr>
        <w:t xml:space="preserve"> la ejecución de las acciones que a partir del mismo se decidan, el </w:t>
      </w:r>
      <w:r w:rsidRPr="00F66571">
        <w:rPr>
          <w:rFonts w:ascii="Arial" w:hAnsi="Arial" w:cs="Arial"/>
          <w:noProof/>
          <w:sz w:val="22"/>
          <w:szCs w:val="22"/>
        </w:rPr>
        <w:t>Santander</w:t>
      </w:r>
      <w:r w:rsidRPr="00A30925">
        <w:rPr>
          <w:rFonts w:ascii="Arial" w:hAnsi="Arial" w:cs="Arial"/>
          <w:noProof/>
          <w:sz w:val="22"/>
          <w:szCs w:val="22"/>
        </w:rPr>
        <w:t xml:space="preserve"> y las </w:t>
      </w:r>
      <w:r w:rsidRPr="001E483B">
        <w:rPr>
          <w:rFonts w:ascii="Arial" w:hAnsi="Arial" w:cs="Arial"/>
          <w:noProof/>
          <w:sz w:val="22"/>
          <w:szCs w:val="22"/>
        </w:rPr>
        <w:t xml:space="preserve">Universidades Participantes podrán revelarse determinada información relativa a sus actividades y necesaria para el lanzamiento y ejecucion del </w:t>
      </w:r>
      <w:r w:rsidRPr="001E483B">
        <w:rPr>
          <w:rFonts w:ascii="Arial" w:hAnsi="Arial" w:cs="Arial"/>
          <w:bCs/>
          <w:sz w:val="22"/>
          <w:szCs w:val="22"/>
        </w:rPr>
        <w:t xml:space="preserve">Programa </w:t>
      </w:r>
      <w:r w:rsidRPr="001E483B">
        <w:rPr>
          <w:rFonts w:ascii="Arial" w:hAnsi="Arial" w:cs="Arial"/>
          <w:b/>
          <w:bCs/>
          <w:sz w:val="22"/>
          <w:szCs w:val="22"/>
        </w:rPr>
        <w:t xml:space="preserve">“Becas Iberoamérica. </w:t>
      </w:r>
      <w:r w:rsidR="007A33A5">
        <w:rPr>
          <w:rFonts w:ascii="Arial" w:hAnsi="Arial" w:cs="Arial"/>
          <w:b/>
          <w:bCs/>
          <w:sz w:val="22"/>
          <w:szCs w:val="22"/>
        </w:rPr>
        <w:t>Santander Investigación</w:t>
      </w:r>
      <w:r w:rsidRPr="001E483B">
        <w:rPr>
          <w:rFonts w:ascii="Arial" w:hAnsi="Arial" w:cs="Arial"/>
          <w:b/>
          <w:bCs/>
          <w:sz w:val="22"/>
          <w:szCs w:val="22"/>
        </w:rPr>
        <w:t>”</w:t>
      </w:r>
      <w:r w:rsidRPr="001E483B">
        <w:rPr>
          <w:rFonts w:ascii="Arial" w:hAnsi="Arial" w:cs="Arial"/>
          <w:sz w:val="22"/>
          <w:szCs w:val="22"/>
        </w:rPr>
        <w:t xml:space="preserve"> y de su Convocatoria </w:t>
      </w:r>
      <w:r w:rsidR="002013E1" w:rsidRPr="00AD25A2">
        <w:rPr>
          <w:rFonts w:ascii="Arial" w:hAnsi="Arial" w:cs="Arial"/>
          <w:sz w:val="22"/>
          <w:szCs w:val="22"/>
        </w:rPr>
        <w:t>2018-2019</w:t>
      </w:r>
      <w:r w:rsidRPr="001E483B">
        <w:rPr>
          <w:rFonts w:ascii="Arial" w:hAnsi="Arial" w:cs="Arial"/>
          <w:noProof/>
          <w:sz w:val="22"/>
          <w:szCs w:val="22"/>
        </w:rPr>
        <w:t>.</w:t>
      </w:r>
      <w:r w:rsidRPr="00A30925">
        <w:rPr>
          <w:rFonts w:ascii="Arial" w:hAnsi="Arial" w:cs="Arial"/>
          <w:sz w:val="22"/>
          <w:szCs w:val="22"/>
        </w:rPr>
        <w:t xml:space="preserve"> </w:t>
      </w:r>
    </w:p>
    <w:p w14:paraId="67919272" w14:textId="77777777" w:rsidR="00EF626E" w:rsidRDefault="00EF626E" w:rsidP="000E4FFC">
      <w:pPr>
        <w:jc w:val="both"/>
        <w:rPr>
          <w:rFonts w:ascii="Arial" w:hAnsi="Arial" w:cs="Arial"/>
          <w:sz w:val="22"/>
          <w:szCs w:val="22"/>
        </w:rPr>
      </w:pPr>
    </w:p>
    <w:p w14:paraId="56AC1CD8" w14:textId="77777777" w:rsidR="000E4FFC" w:rsidRDefault="000E4FFC" w:rsidP="000E4FFC">
      <w:pPr>
        <w:jc w:val="both"/>
        <w:rPr>
          <w:rFonts w:ascii="Arial" w:hAnsi="Arial" w:cs="Arial"/>
          <w:noProof/>
          <w:sz w:val="22"/>
          <w:szCs w:val="22"/>
        </w:rPr>
      </w:pPr>
      <w:r w:rsidRPr="00A30925">
        <w:rPr>
          <w:rFonts w:ascii="Arial" w:hAnsi="Arial" w:cs="Arial"/>
          <w:sz w:val="22"/>
          <w:szCs w:val="22"/>
        </w:rPr>
        <w:t xml:space="preserve">Las Universidades Participantes y el </w:t>
      </w:r>
      <w:r w:rsidRPr="00F66571">
        <w:rPr>
          <w:rFonts w:ascii="Arial" w:hAnsi="Arial" w:cs="Arial"/>
          <w:sz w:val="22"/>
          <w:szCs w:val="22"/>
        </w:rPr>
        <w:t>Santander</w:t>
      </w:r>
      <w:r w:rsidRPr="00A30925">
        <w:rPr>
          <w:rFonts w:ascii="Arial" w:hAnsi="Arial" w:cs="Arial"/>
          <w:sz w:val="22"/>
          <w:szCs w:val="22"/>
        </w:rPr>
        <w:t xml:space="preserve"> </w:t>
      </w:r>
      <w:r w:rsidRPr="00A30925">
        <w:rPr>
          <w:rFonts w:ascii="Arial" w:hAnsi="Arial" w:cs="Arial"/>
          <w:noProof/>
          <w:sz w:val="22"/>
          <w:szCs w:val="22"/>
        </w:rPr>
        <w:t xml:space="preserve">acuerdan que la información del tipo indicado que se revelen mutuamente (salvo que sean de dominio público o que ya se conociera por la otra parte por medios legítimos) tendrá la consideración de confidencial, por lo que se comprometen a guardar el más absoluto secreto sobre la </w:t>
      </w:r>
      <w:r w:rsidRPr="00A30925">
        <w:rPr>
          <w:rFonts w:ascii="Arial" w:hAnsi="Arial" w:cs="Arial"/>
          <w:noProof/>
          <w:sz w:val="22"/>
          <w:szCs w:val="22"/>
        </w:rPr>
        <w:lastRenderedPageBreak/>
        <w:t>misma, sin perjuicico de su revelación cuando ello sea necesario por requerimiento ajustado a Derecho de autoridades judiciales o administrativas competentes.</w:t>
      </w:r>
    </w:p>
    <w:p w14:paraId="23DB66DB" w14:textId="77777777" w:rsidR="00EF626E" w:rsidRDefault="00EF626E" w:rsidP="000E4FFC">
      <w:pPr>
        <w:jc w:val="both"/>
        <w:rPr>
          <w:rFonts w:ascii="Arial" w:hAnsi="Arial" w:cs="Arial"/>
          <w:noProof/>
          <w:sz w:val="22"/>
          <w:szCs w:val="22"/>
        </w:rPr>
      </w:pPr>
    </w:p>
    <w:p w14:paraId="3305B7FA" w14:textId="77777777" w:rsidR="000E4FFC" w:rsidRDefault="004D6D80" w:rsidP="000E4FFC">
      <w:pPr>
        <w:jc w:val="both"/>
        <w:rPr>
          <w:rFonts w:ascii="Arial" w:hAnsi="Arial" w:cs="Arial"/>
          <w:sz w:val="22"/>
          <w:szCs w:val="22"/>
        </w:rPr>
      </w:pPr>
      <w:r w:rsidRPr="004D6D80">
        <w:rPr>
          <w:rFonts w:ascii="Arial" w:hAnsi="Arial" w:cs="Arial"/>
          <w:sz w:val="22"/>
          <w:szCs w:val="22"/>
        </w:rPr>
        <w:t>La aceptación de estas Bases implica el consentimiento de los candidatos participantes para la incorporación de sus datos personales al fichero titularidad de Banco Santander, S.A. y a su tratamiento automatizado así como a la cesión que Banco Santander S.A. realizará a la Universidad de procedencia y a la de destino</w:t>
      </w:r>
      <w:r>
        <w:rPr>
          <w:rFonts w:ascii="Arial" w:hAnsi="Arial" w:cs="Arial"/>
          <w:sz w:val="22"/>
          <w:szCs w:val="22"/>
        </w:rPr>
        <w:t xml:space="preserve"> así como al Banco filial del país de residencia del participante en el Programa</w:t>
      </w:r>
      <w:r w:rsidRPr="004D6D80">
        <w:rPr>
          <w:rFonts w:ascii="Arial" w:hAnsi="Arial" w:cs="Arial"/>
          <w:sz w:val="22"/>
          <w:szCs w:val="22"/>
        </w:rPr>
        <w:t>, en su caso</w:t>
      </w:r>
      <w:r>
        <w:rPr>
          <w:rFonts w:ascii="Arial" w:hAnsi="Arial" w:cs="Arial"/>
          <w:sz w:val="22"/>
          <w:szCs w:val="22"/>
        </w:rPr>
        <w:t>,</w:t>
      </w:r>
      <w:r w:rsidRPr="004D6D80">
        <w:rPr>
          <w:rFonts w:ascii="Arial" w:hAnsi="Arial" w:cs="Arial"/>
          <w:sz w:val="22"/>
          <w:szCs w:val="22"/>
        </w:rPr>
        <w:t xml:space="preserve"> con la finalidad de verificar la participación en el Programa y seguimiento del mismo, de la gestión y prestación de los servicios propios de la Beca y poder recibir todo tipo de información acerca de las actividades académicas y programas que realiza o promueve el Banco Santander, S.A.</w:t>
      </w:r>
    </w:p>
    <w:p w14:paraId="7D6FB22E" w14:textId="77777777" w:rsidR="004D6D80" w:rsidRDefault="004D6D80" w:rsidP="000E4FFC">
      <w:pPr>
        <w:jc w:val="both"/>
        <w:rPr>
          <w:rFonts w:ascii="Arial" w:hAnsi="Arial" w:cs="Arial"/>
          <w:sz w:val="22"/>
          <w:szCs w:val="22"/>
        </w:rPr>
      </w:pPr>
    </w:p>
    <w:p w14:paraId="4113900A" w14:textId="77777777" w:rsidR="000E4FFC" w:rsidRDefault="000E4FFC" w:rsidP="000E4FFC">
      <w:pPr>
        <w:jc w:val="both"/>
        <w:rPr>
          <w:rFonts w:ascii="Arial" w:hAnsi="Arial" w:cs="Arial"/>
          <w:noProof/>
          <w:sz w:val="22"/>
          <w:szCs w:val="22"/>
        </w:rPr>
      </w:pPr>
      <w:r w:rsidRPr="00A30925">
        <w:rPr>
          <w:rFonts w:ascii="Arial" w:hAnsi="Arial" w:cs="Arial"/>
          <w:noProof/>
          <w:sz w:val="22"/>
          <w:szCs w:val="22"/>
        </w:rPr>
        <w:t>En este sentido, el Santander y las Universidades Participantes igualmente, se comprometen, en lo necesario, a cumplir lo establecido en la Ley Orgánica 15/1999, de Protección de Datos de Carácter Personal, de 13 de diciembre 1.999 y demás legislación concordante y aplicable en esta materia.</w:t>
      </w:r>
    </w:p>
    <w:p w14:paraId="268996E4" w14:textId="77777777" w:rsidR="00537D72" w:rsidRDefault="00537D72" w:rsidP="000E4FFC">
      <w:pPr>
        <w:jc w:val="both"/>
        <w:rPr>
          <w:rFonts w:ascii="Arial" w:hAnsi="Arial" w:cs="Arial"/>
          <w:noProof/>
          <w:sz w:val="22"/>
          <w:szCs w:val="22"/>
        </w:rPr>
      </w:pPr>
    </w:p>
    <w:p w14:paraId="076E78B5" w14:textId="77777777" w:rsidR="00537D72" w:rsidRPr="00537D72" w:rsidRDefault="004D6D80" w:rsidP="00537D72">
      <w:pPr>
        <w:numPr>
          <w:ilvl w:val="0"/>
          <w:numId w:val="5"/>
        </w:numPr>
        <w:tabs>
          <w:tab w:val="num" w:pos="360"/>
        </w:tabs>
        <w:suppressAutoHyphens w:val="0"/>
        <w:ind w:left="360" w:hanging="360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Modificación </w:t>
      </w:r>
      <w:r w:rsidR="00537D72" w:rsidRPr="00537D72">
        <w:rPr>
          <w:rFonts w:ascii="Arial" w:hAnsi="Arial" w:cs="Arial"/>
          <w:b/>
          <w:bCs/>
          <w:sz w:val="22"/>
          <w:szCs w:val="22"/>
          <w:u w:val="single"/>
        </w:rPr>
        <w:t xml:space="preserve">de las Bases </w:t>
      </w:r>
    </w:p>
    <w:p w14:paraId="34195CFF" w14:textId="77777777" w:rsidR="00537D72" w:rsidRDefault="00537D72" w:rsidP="00537D72">
      <w:pPr>
        <w:jc w:val="both"/>
        <w:rPr>
          <w:rFonts w:ascii="Arial" w:hAnsi="Arial" w:cs="Arial"/>
          <w:sz w:val="22"/>
          <w:szCs w:val="22"/>
          <w:lang w:eastAsia="es-ES"/>
        </w:rPr>
      </w:pPr>
    </w:p>
    <w:p w14:paraId="4C1160AD" w14:textId="77777777" w:rsidR="00537D72" w:rsidRDefault="00537D72" w:rsidP="00537D72">
      <w:pPr>
        <w:jc w:val="both"/>
        <w:rPr>
          <w:rFonts w:ascii="Arial" w:hAnsi="Arial" w:cs="Arial"/>
          <w:bCs/>
          <w:sz w:val="22"/>
          <w:szCs w:val="22"/>
        </w:rPr>
      </w:pPr>
      <w:r w:rsidRPr="00A144B8">
        <w:rPr>
          <w:rFonts w:ascii="Arial" w:hAnsi="Arial" w:cs="Arial"/>
          <w:sz w:val="22"/>
          <w:szCs w:val="22"/>
          <w:lang w:eastAsia="es-ES"/>
        </w:rPr>
        <w:t xml:space="preserve">El hecho de concurrir a la presente </w:t>
      </w:r>
      <w:r w:rsidRPr="00AD25A2">
        <w:rPr>
          <w:rFonts w:ascii="Arial" w:hAnsi="Arial" w:cs="Arial"/>
          <w:sz w:val="22"/>
          <w:szCs w:val="22"/>
          <w:lang w:eastAsia="es-ES"/>
        </w:rPr>
        <w:t xml:space="preserve">Convocatoria </w:t>
      </w:r>
      <w:r w:rsidR="002013E1" w:rsidRPr="00AD25A2">
        <w:rPr>
          <w:rFonts w:ascii="Arial" w:hAnsi="Arial" w:cs="Arial"/>
          <w:sz w:val="22"/>
          <w:szCs w:val="22"/>
          <w:lang w:eastAsia="es-ES"/>
        </w:rPr>
        <w:t>2018-2019</w:t>
      </w:r>
      <w:r w:rsidR="00BD70E3" w:rsidRPr="00BD70E3"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A144B8">
        <w:rPr>
          <w:rFonts w:ascii="Arial" w:hAnsi="Arial" w:cs="Arial"/>
          <w:sz w:val="22"/>
          <w:szCs w:val="22"/>
          <w:lang w:eastAsia="es-ES"/>
        </w:rPr>
        <w:t xml:space="preserve">del Programa supone la aceptación por el candidato de sus bases y de su resolución, que será inapelable, y la renuncia a cualquier tipo de reclamación. </w:t>
      </w:r>
      <w:r w:rsidRPr="00DD247A">
        <w:rPr>
          <w:rFonts w:ascii="Arial" w:hAnsi="Arial" w:cs="Arial"/>
          <w:sz w:val="22"/>
          <w:szCs w:val="22"/>
          <w:lang w:eastAsia="es-ES"/>
        </w:rPr>
        <w:t xml:space="preserve">Banco Santander, S.A. se reserva el derecho de modificar las bases de la </w:t>
      </w:r>
      <w:r w:rsidRPr="00AD25A2">
        <w:rPr>
          <w:rFonts w:ascii="Arial" w:hAnsi="Arial" w:cs="Arial"/>
          <w:sz w:val="22"/>
          <w:szCs w:val="22"/>
          <w:lang w:eastAsia="es-ES"/>
        </w:rPr>
        <w:t xml:space="preserve">Convocatoria </w:t>
      </w:r>
      <w:r w:rsidR="002013E1" w:rsidRPr="00AD25A2">
        <w:rPr>
          <w:rFonts w:ascii="Arial" w:hAnsi="Arial" w:cs="Arial"/>
          <w:sz w:val="22"/>
          <w:szCs w:val="22"/>
          <w:lang w:eastAsia="es-ES"/>
        </w:rPr>
        <w:t>2018-2019</w:t>
      </w:r>
      <w:r w:rsidR="00BD70E3" w:rsidRPr="00BD70E3"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DD247A">
        <w:rPr>
          <w:rFonts w:ascii="Arial" w:hAnsi="Arial" w:cs="Arial"/>
          <w:sz w:val="22"/>
          <w:szCs w:val="22"/>
          <w:lang w:eastAsia="es-ES"/>
        </w:rPr>
        <w:t xml:space="preserve"> del Programa, parcial o totalmente en cualquier momento, informando acerca de las modificaciones introducidas a los candidatos </w:t>
      </w:r>
      <w:r w:rsidRPr="00DD247A">
        <w:rPr>
          <w:rFonts w:ascii="Arial" w:hAnsi="Arial" w:cs="Arial"/>
          <w:bCs/>
          <w:sz w:val="22"/>
          <w:szCs w:val="22"/>
        </w:rPr>
        <w:t>a través de la p</w:t>
      </w:r>
      <w:r>
        <w:rPr>
          <w:rFonts w:ascii="Arial" w:hAnsi="Arial" w:cs="Arial"/>
          <w:bCs/>
          <w:sz w:val="22"/>
          <w:szCs w:val="22"/>
        </w:rPr>
        <w:t>á</w:t>
      </w:r>
      <w:r w:rsidRPr="00DD247A">
        <w:rPr>
          <w:rFonts w:ascii="Arial" w:hAnsi="Arial" w:cs="Arial"/>
          <w:bCs/>
          <w:sz w:val="22"/>
          <w:szCs w:val="22"/>
        </w:rPr>
        <w:t xml:space="preserve">gina web </w:t>
      </w:r>
      <w:hyperlink r:id="rId11" w:history="1">
        <w:r w:rsidRPr="009467BD">
          <w:rPr>
            <w:rStyle w:val="Hipervnculo"/>
            <w:rFonts w:ascii="Arial" w:hAnsi="Arial" w:cs="Arial"/>
            <w:bCs/>
            <w:sz w:val="22"/>
            <w:szCs w:val="22"/>
          </w:rPr>
          <w:t>http://www.becas-santander.com</w:t>
        </w:r>
      </w:hyperlink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1B6B5F9" w14:textId="77777777" w:rsidR="00537D72" w:rsidRPr="00DD247A" w:rsidRDefault="00537D72" w:rsidP="00537D72">
      <w:pPr>
        <w:jc w:val="both"/>
      </w:pPr>
    </w:p>
    <w:p w14:paraId="696FE53A" w14:textId="77777777" w:rsidR="000E4FFC" w:rsidRPr="00537D72" w:rsidRDefault="000E4FFC" w:rsidP="00545BC4">
      <w:pPr>
        <w:numPr>
          <w:ilvl w:val="0"/>
          <w:numId w:val="5"/>
        </w:numPr>
        <w:tabs>
          <w:tab w:val="clear" w:pos="1004"/>
        </w:tabs>
        <w:suppressAutoHyphens w:val="0"/>
        <w:ind w:left="426" w:hanging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37D72">
        <w:rPr>
          <w:rFonts w:ascii="Arial" w:hAnsi="Arial" w:cs="Arial"/>
          <w:b/>
          <w:bCs/>
          <w:sz w:val="22"/>
          <w:szCs w:val="22"/>
          <w:u w:val="single"/>
        </w:rPr>
        <w:t>Legislación aplicable</w:t>
      </w:r>
    </w:p>
    <w:p w14:paraId="04B9BEC3" w14:textId="77777777" w:rsidR="000E4FFC" w:rsidRPr="00A30925" w:rsidRDefault="000E4FFC" w:rsidP="000E4FFC">
      <w:pPr>
        <w:jc w:val="both"/>
        <w:rPr>
          <w:rFonts w:ascii="Arial" w:hAnsi="Arial" w:cs="Arial"/>
          <w:noProof/>
          <w:sz w:val="22"/>
          <w:szCs w:val="22"/>
        </w:rPr>
      </w:pPr>
    </w:p>
    <w:p w14:paraId="64D7E666" w14:textId="77777777" w:rsidR="00EF626E" w:rsidRDefault="000E4FFC" w:rsidP="00EF626E">
      <w:pPr>
        <w:jc w:val="both"/>
        <w:rPr>
          <w:rFonts w:ascii="Arial" w:hAnsi="Arial" w:cs="Arial"/>
          <w:noProof/>
          <w:sz w:val="22"/>
          <w:szCs w:val="22"/>
        </w:rPr>
      </w:pPr>
      <w:r w:rsidRPr="00A30925">
        <w:rPr>
          <w:rFonts w:ascii="Arial" w:hAnsi="Arial" w:cs="Arial"/>
          <w:noProof/>
          <w:sz w:val="22"/>
          <w:szCs w:val="22"/>
        </w:rPr>
        <w:t xml:space="preserve">La Convocatoria </w:t>
      </w:r>
      <w:r w:rsidR="002013E1" w:rsidRPr="00AD25A2">
        <w:rPr>
          <w:rFonts w:ascii="Arial" w:hAnsi="Arial" w:cs="Arial"/>
          <w:noProof/>
          <w:sz w:val="22"/>
          <w:szCs w:val="22"/>
        </w:rPr>
        <w:t>2018-2019</w:t>
      </w:r>
      <w:r w:rsidR="00BD70E3" w:rsidRPr="00BD70E3">
        <w:rPr>
          <w:rFonts w:ascii="Arial" w:hAnsi="Arial" w:cs="Arial"/>
          <w:noProof/>
          <w:sz w:val="22"/>
          <w:szCs w:val="22"/>
        </w:rPr>
        <w:t xml:space="preserve"> </w:t>
      </w:r>
      <w:r w:rsidRPr="00A30925">
        <w:rPr>
          <w:rFonts w:ascii="Arial" w:hAnsi="Arial" w:cs="Arial"/>
          <w:noProof/>
          <w:sz w:val="22"/>
          <w:szCs w:val="22"/>
        </w:rPr>
        <w:t>del</w:t>
      </w:r>
      <w:r w:rsidRPr="00A30925">
        <w:rPr>
          <w:rFonts w:ascii="Arial" w:hAnsi="Arial" w:cs="Arial"/>
          <w:bCs/>
          <w:sz w:val="22"/>
          <w:szCs w:val="22"/>
        </w:rPr>
        <w:t xml:space="preserve"> Programa </w:t>
      </w:r>
      <w:r w:rsidRPr="00A30925">
        <w:rPr>
          <w:rFonts w:ascii="Arial" w:hAnsi="Arial" w:cs="Arial"/>
          <w:b/>
          <w:bCs/>
          <w:sz w:val="22"/>
          <w:szCs w:val="22"/>
        </w:rPr>
        <w:t xml:space="preserve">“Becas Iberoamérica. </w:t>
      </w:r>
      <w:r w:rsidR="007A33A5">
        <w:rPr>
          <w:rFonts w:ascii="Arial" w:hAnsi="Arial" w:cs="Arial"/>
          <w:b/>
          <w:bCs/>
          <w:sz w:val="22"/>
          <w:szCs w:val="22"/>
        </w:rPr>
        <w:t>Santander Investigación</w:t>
      </w:r>
      <w:r w:rsidRPr="00A30925">
        <w:rPr>
          <w:rFonts w:ascii="Arial" w:hAnsi="Arial" w:cs="Arial"/>
          <w:b/>
          <w:bCs/>
          <w:sz w:val="22"/>
          <w:szCs w:val="22"/>
        </w:rPr>
        <w:t>”</w:t>
      </w:r>
      <w:r>
        <w:rPr>
          <w:rFonts w:ascii="Arial" w:hAnsi="Arial" w:cs="Arial"/>
          <w:noProof/>
          <w:sz w:val="22"/>
          <w:szCs w:val="22"/>
        </w:rPr>
        <w:t>, de las presentes Bases</w:t>
      </w:r>
      <w:r w:rsidR="007A33A5">
        <w:rPr>
          <w:rFonts w:ascii="Arial" w:hAnsi="Arial" w:cs="Arial"/>
          <w:noProof/>
          <w:sz w:val="22"/>
          <w:szCs w:val="22"/>
        </w:rPr>
        <w:t xml:space="preserve"> </w:t>
      </w:r>
      <w:r w:rsidRPr="00A30925">
        <w:rPr>
          <w:rFonts w:ascii="Arial" w:hAnsi="Arial" w:cs="Arial"/>
          <w:noProof/>
          <w:sz w:val="22"/>
          <w:szCs w:val="22"/>
        </w:rPr>
        <w:t xml:space="preserve">y las adhesiones de las </w:t>
      </w:r>
      <w:r w:rsidRPr="00A30925">
        <w:rPr>
          <w:rFonts w:ascii="Arial" w:hAnsi="Arial" w:cs="Arial"/>
          <w:b/>
          <w:noProof/>
          <w:sz w:val="22"/>
          <w:szCs w:val="22"/>
        </w:rPr>
        <w:t>Universidades Participantes</w:t>
      </w:r>
      <w:r w:rsidRPr="00A30925">
        <w:rPr>
          <w:rFonts w:ascii="Arial" w:hAnsi="Arial" w:cs="Arial"/>
          <w:noProof/>
          <w:sz w:val="22"/>
          <w:szCs w:val="22"/>
        </w:rPr>
        <w:t xml:space="preserve"> al mismo se someten a la legislación </w:t>
      </w:r>
      <w:r w:rsidR="004D6D80">
        <w:rPr>
          <w:rFonts w:ascii="Arial" w:hAnsi="Arial" w:cs="Arial"/>
          <w:noProof/>
          <w:sz w:val="22"/>
          <w:szCs w:val="22"/>
        </w:rPr>
        <w:t>española</w:t>
      </w:r>
      <w:r>
        <w:rPr>
          <w:rFonts w:ascii="Arial" w:hAnsi="Arial" w:cs="Arial"/>
          <w:noProof/>
          <w:sz w:val="22"/>
          <w:szCs w:val="22"/>
        </w:rPr>
        <w:t xml:space="preserve"> o a las que </w:t>
      </w:r>
      <w:r w:rsidRPr="00A30925">
        <w:rPr>
          <w:rFonts w:ascii="Arial" w:hAnsi="Arial" w:cs="Arial"/>
          <w:noProof/>
          <w:sz w:val="22"/>
          <w:szCs w:val="22"/>
        </w:rPr>
        <w:t>que en su caso se establezca por cada uno de los Bancos y sociedades filiales en el apartado “Observaciones” de las cartas de adhesión</w:t>
      </w:r>
      <w:r>
        <w:rPr>
          <w:rFonts w:ascii="Arial" w:hAnsi="Arial" w:cs="Arial"/>
          <w:noProof/>
          <w:sz w:val="22"/>
          <w:szCs w:val="22"/>
        </w:rPr>
        <w:t xml:space="preserve"> o en los </w:t>
      </w:r>
      <w:r w:rsidR="00EF626E">
        <w:rPr>
          <w:rFonts w:ascii="Arial" w:hAnsi="Arial" w:cs="Arial"/>
          <w:noProof/>
          <w:sz w:val="22"/>
          <w:szCs w:val="22"/>
        </w:rPr>
        <w:t>convenios de colaboración que establezcan su adhesión al Programa</w:t>
      </w:r>
      <w:r w:rsidR="00EF626E" w:rsidRPr="00A30925">
        <w:rPr>
          <w:rFonts w:ascii="Arial" w:hAnsi="Arial" w:cs="Arial"/>
          <w:noProof/>
          <w:sz w:val="22"/>
          <w:szCs w:val="22"/>
        </w:rPr>
        <w:t>.</w:t>
      </w:r>
    </w:p>
    <w:p w14:paraId="49AED3A9" w14:textId="77777777" w:rsidR="00402803" w:rsidRPr="00A144B8" w:rsidRDefault="00402803" w:rsidP="00402803">
      <w:pPr>
        <w:rPr>
          <w:rFonts w:ascii="Arial" w:hAnsi="Arial" w:cs="Arial"/>
          <w:sz w:val="22"/>
          <w:szCs w:val="22"/>
        </w:rPr>
      </w:pPr>
    </w:p>
    <w:p w14:paraId="52FAD6DB" w14:textId="77777777" w:rsidR="00402803" w:rsidRPr="00A144B8" w:rsidRDefault="00402803" w:rsidP="00402803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7C116EF0" w14:textId="77777777" w:rsidR="00402803" w:rsidRPr="0036201F" w:rsidRDefault="00402803" w:rsidP="00402803">
      <w:pPr>
        <w:jc w:val="right"/>
        <w:rPr>
          <w:rFonts w:ascii="Arial" w:hAnsi="Arial" w:cs="Arial"/>
          <w:color w:val="FF0000"/>
        </w:rPr>
      </w:pPr>
    </w:p>
    <w:p w14:paraId="43D9F628" w14:textId="77777777" w:rsidR="00EF4A89" w:rsidRDefault="00402803" w:rsidP="00537D72">
      <w:pPr>
        <w:jc w:val="right"/>
      </w:pPr>
      <w:r w:rsidRPr="0036201F">
        <w:rPr>
          <w:rFonts w:ascii="Arial" w:hAnsi="Arial" w:cs="Arial"/>
          <w:color w:val="FF0000"/>
        </w:rPr>
        <w:tab/>
      </w:r>
      <w:r w:rsidRPr="0036201F">
        <w:rPr>
          <w:rFonts w:ascii="Arial" w:hAnsi="Arial" w:cs="Arial"/>
          <w:color w:val="FF0000"/>
        </w:rPr>
        <w:tab/>
      </w:r>
      <w:r w:rsidRPr="000D04BC">
        <w:rPr>
          <w:rFonts w:ascii="Arial" w:hAnsi="Arial" w:cs="Arial"/>
          <w:color w:val="00B050"/>
        </w:rPr>
        <w:tab/>
      </w:r>
      <w:r w:rsidRPr="00233E31">
        <w:rPr>
          <w:rFonts w:ascii="Arial" w:hAnsi="Arial" w:cs="Arial"/>
          <w:color w:val="FF0000"/>
        </w:rPr>
        <w:tab/>
      </w:r>
    </w:p>
    <w:sectPr w:rsidR="00EF4A89" w:rsidSect="00402803">
      <w:headerReference w:type="default" r:id="rId12"/>
      <w:footerReference w:type="default" r:id="rId13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7A983" w14:textId="77777777" w:rsidR="00A773CC" w:rsidRDefault="00A773CC" w:rsidP="00402803">
      <w:r>
        <w:separator/>
      </w:r>
    </w:p>
  </w:endnote>
  <w:endnote w:type="continuationSeparator" w:id="0">
    <w:p w14:paraId="2A196864" w14:textId="77777777" w:rsidR="00A773CC" w:rsidRDefault="00A773CC" w:rsidP="0040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ente2001">
    <w:altName w:val="Times New Roman"/>
    <w:panose1 w:val="00000000000000000000"/>
    <w:charset w:val="4D"/>
    <w:family w:val="auto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5973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4A83338" w14:textId="77777777" w:rsidR="004D6D80" w:rsidRPr="004D6D80" w:rsidRDefault="004D6D80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4D6D80">
          <w:rPr>
            <w:rFonts w:ascii="Arial" w:hAnsi="Arial" w:cs="Arial"/>
            <w:sz w:val="20"/>
            <w:szCs w:val="20"/>
          </w:rPr>
          <w:fldChar w:fldCharType="begin"/>
        </w:r>
        <w:r w:rsidRPr="004D6D80">
          <w:rPr>
            <w:rFonts w:ascii="Arial" w:hAnsi="Arial" w:cs="Arial"/>
            <w:sz w:val="20"/>
            <w:szCs w:val="20"/>
          </w:rPr>
          <w:instrText>PAGE   \* MERGEFORMAT</w:instrText>
        </w:r>
        <w:r w:rsidRPr="004D6D80">
          <w:rPr>
            <w:rFonts w:ascii="Arial" w:hAnsi="Arial" w:cs="Arial"/>
            <w:sz w:val="20"/>
            <w:szCs w:val="20"/>
          </w:rPr>
          <w:fldChar w:fldCharType="separate"/>
        </w:r>
        <w:r w:rsidR="005C6DB9">
          <w:rPr>
            <w:rFonts w:ascii="Arial" w:hAnsi="Arial" w:cs="Arial"/>
            <w:noProof/>
            <w:sz w:val="20"/>
            <w:szCs w:val="20"/>
          </w:rPr>
          <w:t>1</w:t>
        </w:r>
        <w:r w:rsidRPr="004D6D8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3C19CDF" w14:textId="77777777" w:rsidR="00B73482" w:rsidRDefault="00B734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D5DA5" w14:textId="77777777" w:rsidR="00A773CC" w:rsidRDefault="00A773CC" w:rsidP="00402803">
      <w:r>
        <w:separator/>
      </w:r>
    </w:p>
  </w:footnote>
  <w:footnote w:type="continuationSeparator" w:id="0">
    <w:p w14:paraId="0FF3A331" w14:textId="77777777" w:rsidR="00A773CC" w:rsidRDefault="00A773CC" w:rsidP="00402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21BB4" w14:textId="77777777" w:rsidR="00612A4F" w:rsidRDefault="00A5323E" w:rsidP="00402803">
    <w:pPr>
      <w:pStyle w:val="Encabezado"/>
      <w:tabs>
        <w:tab w:val="clear" w:pos="8504"/>
        <w:tab w:val="right" w:pos="9072"/>
      </w:tabs>
      <w:ind w:left="-567" w:right="-568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65F4081" wp14:editId="1F3A766C">
          <wp:simplePos x="0" y="0"/>
          <wp:positionH relativeFrom="column">
            <wp:posOffset>529590</wp:posOffset>
          </wp:positionH>
          <wp:positionV relativeFrom="paragraph">
            <wp:posOffset>-367030</wp:posOffset>
          </wp:positionV>
          <wp:extent cx="4468495" cy="1017905"/>
          <wp:effectExtent l="0" t="0" r="825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480" b="35052"/>
                  <a:stretch>
                    <a:fillRect/>
                  </a:stretch>
                </pic:blipFill>
                <pic:spPr bwMode="auto">
                  <a:xfrm>
                    <a:off x="0" y="0"/>
                    <a:ext cx="4468495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167D"/>
    <w:multiLevelType w:val="hybridMultilevel"/>
    <w:tmpl w:val="F8E881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E661CB"/>
    <w:multiLevelType w:val="hybridMultilevel"/>
    <w:tmpl w:val="ED8E0EA2"/>
    <w:lvl w:ilvl="0" w:tplc="E1A40DDE">
      <w:start w:val="1"/>
      <w:numFmt w:val="upp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C3118C"/>
    <w:multiLevelType w:val="hybridMultilevel"/>
    <w:tmpl w:val="989AFADC"/>
    <w:lvl w:ilvl="0" w:tplc="3F5AE4FC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AB3B9F"/>
    <w:multiLevelType w:val="hybridMultilevel"/>
    <w:tmpl w:val="0B2024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2E0425"/>
    <w:multiLevelType w:val="hybridMultilevel"/>
    <w:tmpl w:val="3C563D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F0675D"/>
    <w:multiLevelType w:val="hybridMultilevel"/>
    <w:tmpl w:val="2E024DDE"/>
    <w:lvl w:ilvl="0" w:tplc="EE283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03"/>
    <w:rsid w:val="000B0078"/>
    <w:rsid w:val="000E4FFC"/>
    <w:rsid w:val="00122023"/>
    <w:rsid w:val="00142CA7"/>
    <w:rsid w:val="001847F6"/>
    <w:rsid w:val="001A1865"/>
    <w:rsid w:val="001C637B"/>
    <w:rsid w:val="002013E1"/>
    <w:rsid w:val="002B6B82"/>
    <w:rsid w:val="003154B5"/>
    <w:rsid w:val="003B7D2D"/>
    <w:rsid w:val="004003A7"/>
    <w:rsid w:val="00402803"/>
    <w:rsid w:val="004D6D80"/>
    <w:rsid w:val="004E3731"/>
    <w:rsid w:val="00537D72"/>
    <w:rsid w:val="00545BC4"/>
    <w:rsid w:val="00590B5D"/>
    <w:rsid w:val="005C00D9"/>
    <w:rsid w:val="005C6DB9"/>
    <w:rsid w:val="005E5F92"/>
    <w:rsid w:val="00612A4F"/>
    <w:rsid w:val="00696EE5"/>
    <w:rsid w:val="00704690"/>
    <w:rsid w:val="007A33A5"/>
    <w:rsid w:val="0088152A"/>
    <w:rsid w:val="00A5323E"/>
    <w:rsid w:val="00A773CC"/>
    <w:rsid w:val="00AB5681"/>
    <w:rsid w:val="00AD25A2"/>
    <w:rsid w:val="00B73482"/>
    <w:rsid w:val="00BC29A3"/>
    <w:rsid w:val="00BD14A5"/>
    <w:rsid w:val="00BD70E3"/>
    <w:rsid w:val="00D033BE"/>
    <w:rsid w:val="00D0421F"/>
    <w:rsid w:val="00D07FCE"/>
    <w:rsid w:val="00DB3E54"/>
    <w:rsid w:val="00DE08F8"/>
    <w:rsid w:val="00EB640D"/>
    <w:rsid w:val="00EF4A89"/>
    <w:rsid w:val="00EF626E"/>
    <w:rsid w:val="00F60F6F"/>
    <w:rsid w:val="00F66571"/>
    <w:rsid w:val="00F82495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406C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03"/>
    <w:pPr>
      <w:suppressAutoHyphens/>
    </w:pPr>
    <w:rPr>
      <w:rFonts w:ascii="Times New Roman" w:eastAsia="Times New Roman" w:hAnsi="Times New Roman" w:cs="Times New Roman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02803"/>
    <w:rPr>
      <w:color w:val="0000FF"/>
      <w:u w:val="single"/>
    </w:rPr>
  </w:style>
  <w:style w:type="character" w:styleId="Textoennegrita">
    <w:name w:val="Strong"/>
    <w:qFormat/>
    <w:rsid w:val="00402803"/>
    <w:rPr>
      <w:b/>
      <w:bCs/>
    </w:rPr>
  </w:style>
  <w:style w:type="paragraph" w:styleId="Encabezado">
    <w:name w:val="header"/>
    <w:basedOn w:val="Normal"/>
    <w:link w:val="EncabezadoCar"/>
    <w:rsid w:val="00402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02803"/>
    <w:rPr>
      <w:rFonts w:ascii="Times New Roman" w:eastAsia="Times New Roman" w:hAnsi="Times New Roman" w:cs="Times New Roman"/>
      <w:lang w:val="es-ES" w:eastAsia="ar-SA"/>
    </w:rPr>
  </w:style>
  <w:style w:type="paragraph" w:styleId="Textonotapie">
    <w:name w:val="footnote text"/>
    <w:basedOn w:val="Normal"/>
    <w:link w:val="TextonotapieCar"/>
    <w:rsid w:val="0040280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02803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Refdenotaalpie">
    <w:name w:val="footnote reference"/>
    <w:rsid w:val="00402803"/>
    <w:rPr>
      <w:vertAlign w:val="superscript"/>
    </w:rPr>
  </w:style>
  <w:style w:type="paragraph" w:styleId="Prrafodelista">
    <w:name w:val="List Paragraph"/>
    <w:basedOn w:val="Normal"/>
    <w:uiPriority w:val="34"/>
    <w:qFormat/>
    <w:rsid w:val="00AB568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0E4FFC"/>
    <w:pPr>
      <w:suppressAutoHyphens w:val="0"/>
      <w:jc w:val="both"/>
    </w:pPr>
    <w:rPr>
      <w:rFonts w:ascii="Fuente2001" w:hAnsi="Fuente2001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E4FFC"/>
    <w:rPr>
      <w:rFonts w:ascii="Fuente2001" w:eastAsia="Times New Roman" w:hAnsi="Fuente2001" w:cs="Times New Roman"/>
      <w:szCs w:val="20"/>
      <w:lang w:val="es-ES"/>
    </w:rPr>
  </w:style>
  <w:style w:type="character" w:styleId="Refdecomentario">
    <w:name w:val="annotation reference"/>
    <w:semiHidden/>
    <w:rsid w:val="000E4FF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E4FFC"/>
    <w:pPr>
      <w:suppressAutoHyphens w:val="0"/>
    </w:pPr>
    <w:rPr>
      <w:rFonts w:ascii="Times" w:eastAsia="Times" w:hAnsi="Times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rsid w:val="000E4FFC"/>
    <w:rPr>
      <w:rFonts w:ascii="Times" w:eastAsia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F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FFC"/>
    <w:rPr>
      <w:rFonts w:ascii="Tahoma" w:eastAsia="Times New Roman" w:hAnsi="Tahoma" w:cs="Tahoma"/>
      <w:sz w:val="16"/>
      <w:szCs w:val="16"/>
      <w:lang w:val="es-ES"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704690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4690"/>
    <w:pPr>
      <w:suppressAutoHyphens/>
    </w:pPr>
    <w:rPr>
      <w:rFonts w:ascii="Times New Roman" w:eastAsia="Times New Roman" w:hAnsi="Times New Roman"/>
      <w:b/>
      <w:bCs/>
      <w:lang w:val="es-ES" w:eastAsia="ar-SA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4690"/>
    <w:rPr>
      <w:rFonts w:ascii="Times New Roman" w:eastAsia="Times New Roman" w:hAnsi="Times New Roman" w:cs="Times New Roman"/>
      <w:b/>
      <w:bCs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B734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482"/>
    <w:rPr>
      <w:rFonts w:ascii="Times New Roman" w:eastAsia="Times New Roman" w:hAnsi="Times New Roman" w:cs="Times New Roman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03"/>
    <w:pPr>
      <w:suppressAutoHyphens/>
    </w:pPr>
    <w:rPr>
      <w:rFonts w:ascii="Times New Roman" w:eastAsia="Times New Roman" w:hAnsi="Times New Roman" w:cs="Times New Roman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02803"/>
    <w:rPr>
      <w:color w:val="0000FF"/>
      <w:u w:val="single"/>
    </w:rPr>
  </w:style>
  <w:style w:type="character" w:styleId="Textoennegrita">
    <w:name w:val="Strong"/>
    <w:qFormat/>
    <w:rsid w:val="00402803"/>
    <w:rPr>
      <w:b/>
      <w:bCs/>
    </w:rPr>
  </w:style>
  <w:style w:type="paragraph" w:styleId="Encabezado">
    <w:name w:val="header"/>
    <w:basedOn w:val="Normal"/>
    <w:link w:val="EncabezadoCar"/>
    <w:rsid w:val="00402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02803"/>
    <w:rPr>
      <w:rFonts w:ascii="Times New Roman" w:eastAsia="Times New Roman" w:hAnsi="Times New Roman" w:cs="Times New Roman"/>
      <w:lang w:val="es-ES" w:eastAsia="ar-SA"/>
    </w:rPr>
  </w:style>
  <w:style w:type="paragraph" w:styleId="Textonotapie">
    <w:name w:val="footnote text"/>
    <w:basedOn w:val="Normal"/>
    <w:link w:val="TextonotapieCar"/>
    <w:rsid w:val="0040280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02803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Refdenotaalpie">
    <w:name w:val="footnote reference"/>
    <w:rsid w:val="00402803"/>
    <w:rPr>
      <w:vertAlign w:val="superscript"/>
    </w:rPr>
  </w:style>
  <w:style w:type="paragraph" w:styleId="Prrafodelista">
    <w:name w:val="List Paragraph"/>
    <w:basedOn w:val="Normal"/>
    <w:uiPriority w:val="34"/>
    <w:qFormat/>
    <w:rsid w:val="00AB568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0E4FFC"/>
    <w:pPr>
      <w:suppressAutoHyphens w:val="0"/>
      <w:jc w:val="both"/>
    </w:pPr>
    <w:rPr>
      <w:rFonts w:ascii="Fuente2001" w:hAnsi="Fuente2001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E4FFC"/>
    <w:rPr>
      <w:rFonts w:ascii="Fuente2001" w:eastAsia="Times New Roman" w:hAnsi="Fuente2001" w:cs="Times New Roman"/>
      <w:szCs w:val="20"/>
      <w:lang w:val="es-ES"/>
    </w:rPr>
  </w:style>
  <w:style w:type="character" w:styleId="Refdecomentario">
    <w:name w:val="annotation reference"/>
    <w:semiHidden/>
    <w:rsid w:val="000E4FF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E4FFC"/>
    <w:pPr>
      <w:suppressAutoHyphens w:val="0"/>
    </w:pPr>
    <w:rPr>
      <w:rFonts w:ascii="Times" w:eastAsia="Times" w:hAnsi="Times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rsid w:val="000E4FFC"/>
    <w:rPr>
      <w:rFonts w:ascii="Times" w:eastAsia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F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FFC"/>
    <w:rPr>
      <w:rFonts w:ascii="Tahoma" w:eastAsia="Times New Roman" w:hAnsi="Tahoma" w:cs="Tahoma"/>
      <w:sz w:val="16"/>
      <w:szCs w:val="16"/>
      <w:lang w:val="es-ES"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704690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4690"/>
    <w:pPr>
      <w:suppressAutoHyphens/>
    </w:pPr>
    <w:rPr>
      <w:rFonts w:ascii="Times New Roman" w:eastAsia="Times New Roman" w:hAnsi="Times New Roman"/>
      <w:b/>
      <w:bCs/>
      <w:lang w:val="es-ES" w:eastAsia="ar-SA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4690"/>
    <w:rPr>
      <w:rFonts w:ascii="Times New Roman" w:eastAsia="Times New Roman" w:hAnsi="Times New Roman" w:cs="Times New Roman"/>
      <w:b/>
      <w:bCs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B734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482"/>
    <w:rPr>
      <w:rFonts w:ascii="Times New Roman" w:eastAsia="Times New Roman" w:hAnsi="Times New Roman" w:cs="Times New Roman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as-santander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ecas-santander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ecas-santand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cas-santander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2068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OCS</Company>
  <LinksUpToDate>false</LinksUpToDate>
  <CharactersWithSpaces>13419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Bermúdez</dc:creator>
  <cp:lastModifiedBy>048378494H</cp:lastModifiedBy>
  <cp:revision>2</cp:revision>
  <dcterms:created xsi:type="dcterms:W3CDTF">2017-12-01T09:05:00Z</dcterms:created>
  <dcterms:modified xsi:type="dcterms:W3CDTF">2017-12-01T09:05:00Z</dcterms:modified>
</cp:coreProperties>
</file>